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2C" w:rsidRDefault="001A502C" w:rsidP="0056619D">
      <w:pPr>
        <w:spacing w:line="240" w:lineRule="auto"/>
        <w:ind w:left="4248" w:firstLine="708"/>
        <w:rPr>
          <w:rFonts w:ascii="Trebuchet MS" w:hAnsi="Trebuchet MS"/>
          <w:sz w:val="20"/>
          <w:szCs w:val="20"/>
        </w:rPr>
      </w:pPr>
    </w:p>
    <w:p w:rsidR="00C320F8" w:rsidRPr="0055457F" w:rsidRDefault="0056619D" w:rsidP="0056619D">
      <w:pPr>
        <w:spacing w:line="240" w:lineRule="auto"/>
        <w:ind w:left="4248" w:firstLine="708"/>
        <w:rPr>
          <w:rFonts w:ascii="Trebuchet MS" w:hAnsi="Trebuchet MS"/>
          <w:sz w:val="20"/>
          <w:szCs w:val="20"/>
        </w:rPr>
      </w:pPr>
      <w:r>
        <w:rPr>
          <w:rFonts w:ascii="Trebuchet MS" w:hAnsi="Trebuchet MS"/>
          <w:sz w:val="20"/>
          <w:szCs w:val="20"/>
        </w:rPr>
        <w:t xml:space="preserve"> </w:t>
      </w:r>
      <w:r w:rsidR="00C320F8" w:rsidRPr="0055457F">
        <w:rPr>
          <w:rFonts w:ascii="Trebuchet MS" w:hAnsi="Trebuchet MS"/>
          <w:sz w:val="20"/>
          <w:szCs w:val="20"/>
        </w:rPr>
        <w:t xml:space="preserve">Załącznik </w:t>
      </w:r>
      <w:r>
        <w:rPr>
          <w:rFonts w:ascii="Trebuchet MS" w:hAnsi="Trebuchet MS"/>
          <w:sz w:val="20"/>
          <w:szCs w:val="20"/>
        </w:rPr>
        <w:t>do Zarządzenia Nr………</w:t>
      </w:r>
      <w:r w:rsidR="00C320F8" w:rsidRPr="0055457F">
        <w:rPr>
          <w:rFonts w:ascii="Trebuchet MS" w:hAnsi="Trebuchet MS"/>
          <w:sz w:val="20"/>
          <w:szCs w:val="20"/>
        </w:rPr>
        <w:t>/2015</w:t>
      </w:r>
    </w:p>
    <w:p w:rsidR="00C320F8" w:rsidRPr="0055457F" w:rsidRDefault="00C320F8" w:rsidP="0056619D">
      <w:pPr>
        <w:spacing w:line="240" w:lineRule="auto"/>
        <w:ind w:left="4248" w:firstLine="708"/>
        <w:rPr>
          <w:rFonts w:ascii="Trebuchet MS" w:hAnsi="Trebuchet MS"/>
          <w:sz w:val="20"/>
          <w:szCs w:val="20"/>
        </w:rPr>
      </w:pPr>
      <w:r w:rsidRPr="0055457F">
        <w:rPr>
          <w:rFonts w:ascii="Trebuchet MS" w:hAnsi="Trebuchet MS"/>
          <w:sz w:val="20"/>
          <w:szCs w:val="20"/>
        </w:rPr>
        <w:t>Prezydenta Miasta Bełchatowa</w:t>
      </w:r>
    </w:p>
    <w:p w:rsidR="00C320F8" w:rsidRPr="0055457F" w:rsidRDefault="0055457F" w:rsidP="0056619D">
      <w:pPr>
        <w:spacing w:line="240" w:lineRule="auto"/>
        <w:ind w:left="4956"/>
        <w:rPr>
          <w:rFonts w:ascii="Trebuchet MS" w:hAnsi="Trebuchet MS"/>
          <w:sz w:val="20"/>
          <w:szCs w:val="20"/>
        </w:rPr>
      </w:pPr>
      <w:r>
        <w:rPr>
          <w:rFonts w:ascii="Trebuchet MS" w:hAnsi="Trebuchet MS"/>
          <w:sz w:val="20"/>
          <w:szCs w:val="20"/>
        </w:rPr>
        <w:t xml:space="preserve"> </w:t>
      </w:r>
      <w:r w:rsidR="00C320F8" w:rsidRPr="0055457F">
        <w:rPr>
          <w:rFonts w:ascii="Trebuchet MS" w:hAnsi="Trebuchet MS"/>
          <w:sz w:val="20"/>
          <w:szCs w:val="20"/>
        </w:rPr>
        <w:t>z dnia …………………………. 2015 r.</w:t>
      </w:r>
    </w:p>
    <w:p w:rsidR="00C320F8" w:rsidRDefault="00C320F8" w:rsidP="00DA0EEE">
      <w:pPr>
        <w:spacing w:line="240" w:lineRule="auto"/>
        <w:rPr>
          <w:rFonts w:ascii="Trebuchet MS" w:hAnsi="Trebuchet MS"/>
        </w:rPr>
      </w:pPr>
    </w:p>
    <w:p w:rsidR="00295060" w:rsidRDefault="00295060" w:rsidP="00DA0EEE">
      <w:pPr>
        <w:spacing w:line="240" w:lineRule="auto"/>
        <w:rPr>
          <w:rFonts w:ascii="Trebuchet MS" w:hAnsi="Trebuchet MS"/>
        </w:rPr>
      </w:pPr>
    </w:p>
    <w:p w:rsidR="00295060" w:rsidRDefault="00295060" w:rsidP="00DA0EEE">
      <w:pPr>
        <w:spacing w:line="240" w:lineRule="auto"/>
        <w:rPr>
          <w:rFonts w:ascii="Trebuchet MS" w:hAnsi="Trebuchet MS"/>
        </w:rPr>
      </w:pPr>
    </w:p>
    <w:p w:rsidR="00F03E3A" w:rsidRDefault="00C320F8" w:rsidP="0056619D">
      <w:pPr>
        <w:jc w:val="center"/>
        <w:rPr>
          <w:rFonts w:ascii="Trebuchet MS" w:hAnsi="Trebuchet MS"/>
          <w:b/>
          <w:sz w:val="24"/>
          <w:szCs w:val="24"/>
        </w:rPr>
      </w:pPr>
      <w:r w:rsidRPr="00426214">
        <w:rPr>
          <w:rFonts w:ascii="Trebuchet MS" w:hAnsi="Trebuchet MS"/>
          <w:b/>
          <w:sz w:val="24"/>
          <w:szCs w:val="24"/>
        </w:rPr>
        <w:t>Prezydent Miasta Bełchatowa ogłasza konkurs na s</w:t>
      </w:r>
      <w:r w:rsidR="00DA0EEE">
        <w:rPr>
          <w:rFonts w:ascii="Trebuchet MS" w:hAnsi="Trebuchet MS"/>
          <w:b/>
          <w:sz w:val="24"/>
          <w:szCs w:val="24"/>
        </w:rPr>
        <w:t>tanowisko Dyrektora Miejskiego C</w:t>
      </w:r>
      <w:r w:rsidRPr="00426214">
        <w:rPr>
          <w:rFonts w:ascii="Trebuchet MS" w:hAnsi="Trebuchet MS"/>
          <w:b/>
          <w:sz w:val="24"/>
          <w:szCs w:val="24"/>
        </w:rPr>
        <w:t>entrum Kultury w Bełchatowie</w:t>
      </w:r>
      <w:r w:rsidR="00B72178">
        <w:rPr>
          <w:rFonts w:ascii="Trebuchet MS" w:hAnsi="Trebuchet MS"/>
          <w:b/>
          <w:sz w:val="24"/>
          <w:szCs w:val="24"/>
        </w:rPr>
        <w:t xml:space="preserve">, </w:t>
      </w:r>
      <w:r w:rsidR="00DA0EEE">
        <w:rPr>
          <w:rFonts w:ascii="Trebuchet MS" w:hAnsi="Trebuchet MS"/>
          <w:b/>
          <w:sz w:val="24"/>
          <w:szCs w:val="24"/>
        </w:rPr>
        <w:t xml:space="preserve">                                                         </w:t>
      </w:r>
      <w:r w:rsidR="00B72178">
        <w:rPr>
          <w:rFonts w:ascii="Trebuchet MS" w:hAnsi="Trebuchet MS"/>
          <w:b/>
          <w:sz w:val="24"/>
          <w:szCs w:val="24"/>
        </w:rPr>
        <w:t>Plac Narutowicza 1a, 97-400 Bełchatów</w:t>
      </w:r>
    </w:p>
    <w:p w:rsidR="00295060" w:rsidRPr="00426214" w:rsidRDefault="00295060" w:rsidP="0056619D">
      <w:pPr>
        <w:jc w:val="center"/>
        <w:rPr>
          <w:rFonts w:ascii="Trebuchet MS" w:hAnsi="Trebuchet MS"/>
          <w:b/>
          <w:sz w:val="24"/>
          <w:szCs w:val="24"/>
        </w:rPr>
      </w:pPr>
    </w:p>
    <w:p w:rsidR="00F03E3A" w:rsidRPr="00DF2A73" w:rsidRDefault="00383380" w:rsidP="00F03E3A">
      <w:pPr>
        <w:spacing w:line="240" w:lineRule="auto"/>
        <w:rPr>
          <w:rFonts w:ascii="Trebuchet MS" w:hAnsi="Trebuchet MS"/>
          <w:b/>
          <w:sz w:val="24"/>
          <w:szCs w:val="24"/>
        </w:rPr>
      </w:pPr>
      <w:r w:rsidRPr="00DF2A73">
        <w:rPr>
          <w:rFonts w:ascii="Trebuchet MS" w:hAnsi="Trebuchet MS"/>
          <w:b/>
          <w:sz w:val="24"/>
          <w:szCs w:val="24"/>
        </w:rPr>
        <w:t xml:space="preserve">I. </w:t>
      </w:r>
      <w:r w:rsidR="00F03E3A" w:rsidRPr="00DF2A73">
        <w:rPr>
          <w:rFonts w:ascii="Trebuchet MS" w:hAnsi="Trebuchet MS"/>
          <w:b/>
          <w:sz w:val="24"/>
          <w:szCs w:val="24"/>
        </w:rPr>
        <w:t>Wymagania obowiązkowe:</w:t>
      </w:r>
    </w:p>
    <w:p w:rsidR="00F03E3A" w:rsidRPr="00426214" w:rsidRDefault="00F03E3A"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obywatelstwo polskie lub, pod warunkiem znajomości języka polskiego, obywatelstwo innego niż Polska państwa Unii Europejskiej lub innego państwa, którego obywatelom, na podstawie umów międzynarodowych lub przepisów prawa wspólnotowego, przysługuje prawo do podjęcia zatrudnienia na teryt</w:t>
      </w:r>
      <w:r w:rsidR="00F9559B">
        <w:rPr>
          <w:rFonts w:ascii="Trebuchet MS" w:hAnsi="Trebuchet MS"/>
          <w:sz w:val="24"/>
          <w:szCs w:val="24"/>
        </w:rPr>
        <w:t>orium Rzeczypospolitej Polskiej;</w:t>
      </w:r>
    </w:p>
    <w:p w:rsidR="00037A3B" w:rsidRPr="00426214" w:rsidRDefault="00037A3B"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pełna zdolność do czynności prawnych oraz korzystanie z p</w:t>
      </w:r>
      <w:r w:rsidR="00F9559B">
        <w:rPr>
          <w:rFonts w:ascii="Trebuchet MS" w:hAnsi="Trebuchet MS"/>
          <w:sz w:val="24"/>
          <w:szCs w:val="24"/>
        </w:rPr>
        <w:t>ełni praw publicznych;</w:t>
      </w:r>
    </w:p>
    <w:p w:rsidR="00037A3B" w:rsidRPr="00426214" w:rsidRDefault="00037A3B"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brak pra</w:t>
      </w:r>
      <w:r w:rsidR="001C45D1" w:rsidRPr="00426214">
        <w:rPr>
          <w:rFonts w:ascii="Trebuchet MS" w:hAnsi="Trebuchet MS"/>
          <w:sz w:val="24"/>
          <w:szCs w:val="24"/>
        </w:rPr>
        <w:t xml:space="preserve">womocnego skazania za przestępstwo umyślne ścigane      </w:t>
      </w:r>
      <w:r w:rsidR="00383380" w:rsidRPr="00426214">
        <w:rPr>
          <w:rFonts w:ascii="Trebuchet MS" w:hAnsi="Trebuchet MS"/>
          <w:sz w:val="24"/>
          <w:szCs w:val="24"/>
        </w:rPr>
        <w:t xml:space="preserve">        </w:t>
      </w:r>
      <w:r w:rsidR="00426214">
        <w:rPr>
          <w:rFonts w:ascii="Trebuchet MS" w:hAnsi="Trebuchet MS"/>
          <w:sz w:val="24"/>
          <w:szCs w:val="24"/>
        </w:rPr>
        <w:t xml:space="preserve">     </w:t>
      </w:r>
      <w:r w:rsidR="001C45D1" w:rsidRPr="00426214">
        <w:rPr>
          <w:rFonts w:ascii="Trebuchet MS" w:hAnsi="Trebuchet MS"/>
          <w:sz w:val="24"/>
          <w:szCs w:val="24"/>
        </w:rPr>
        <w:t>z</w:t>
      </w:r>
      <w:r w:rsidR="00383380" w:rsidRPr="00426214">
        <w:rPr>
          <w:rFonts w:ascii="Trebuchet MS" w:hAnsi="Trebuchet MS"/>
          <w:sz w:val="24"/>
          <w:szCs w:val="24"/>
        </w:rPr>
        <w:t xml:space="preserve"> </w:t>
      </w:r>
      <w:r w:rsidR="001C45D1" w:rsidRPr="00426214">
        <w:rPr>
          <w:rFonts w:ascii="Trebuchet MS" w:hAnsi="Trebuchet MS"/>
          <w:sz w:val="24"/>
          <w:szCs w:val="24"/>
        </w:rPr>
        <w:t>oskarżenia publiczne</w:t>
      </w:r>
      <w:r w:rsidR="00F9559B">
        <w:rPr>
          <w:rFonts w:ascii="Trebuchet MS" w:hAnsi="Trebuchet MS"/>
          <w:sz w:val="24"/>
          <w:szCs w:val="24"/>
        </w:rPr>
        <w:t>go lub za przestępstwo skarbowe;</w:t>
      </w:r>
    </w:p>
    <w:p w:rsidR="002F2A3D" w:rsidRPr="00426214" w:rsidRDefault="002F2A3D"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 xml:space="preserve">brak ukarania zakazem pełnienia funkcji kierowniczych związanych </w:t>
      </w:r>
      <w:r w:rsidR="00426214">
        <w:rPr>
          <w:rFonts w:ascii="Trebuchet MS" w:hAnsi="Trebuchet MS"/>
          <w:sz w:val="24"/>
          <w:szCs w:val="24"/>
        </w:rPr>
        <w:t xml:space="preserve">           </w:t>
      </w:r>
      <w:r w:rsidRPr="00426214">
        <w:rPr>
          <w:rFonts w:ascii="Trebuchet MS" w:hAnsi="Trebuchet MS"/>
          <w:sz w:val="24"/>
          <w:szCs w:val="24"/>
        </w:rPr>
        <w:t xml:space="preserve">z dysponowaniem środkami publicznymi, o których mowa w art. 31 ust. </w:t>
      </w:r>
      <w:r w:rsidR="004D7DE8">
        <w:rPr>
          <w:rFonts w:ascii="Trebuchet MS" w:hAnsi="Trebuchet MS"/>
          <w:sz w:val="24"/>
          <w:szCs w:val="24"/>
        </w:rPr>
        <w:t xml:space="preserve">     </w:t>
      </w:r>
      <w:r w:rsidRPr="00426214">
        <w:rPr>
          <w:rFonts w:ascii="Trebuchet MS" w:hAnsi="Trebuchet MS"/>
          <w:sz w:val="24"/>
          <w:szCs w:val="24"/>
        </w:rPr>
        <w:t>1 pkt. 4 ustawy z dnia 17 grudnia 2004 r. o odpowiedzialności za naruszenie dyscypliny finansów publiczn</w:t>
      </w:r>
      <w:r w:rsidR="00F9559B">
        <w:rPr>
          <w:rFonts w:ascii="Trebuchet MS" w:hAnsi="Trebuchet MS"/>
          <w:sz w:val="24"/>
          <w:szCs w:val="24"/>
        </w:rPr>
        <w:t>ych (Dz. U. z 2013 r. poz. 168);</w:t>
      </w:r>
    </w:p>
    <w:p w:rsidR="001C45D1" w:rsidRPr="00426214" w:rsidRDefault="00F9559B" w:rsidP="00383380">
      <w:pPr>
        <w:pStyle w:val="Akapitzlist"/>
        <w:numPr>
          <w:ilvl w:val="0"/>
          <w:numId w:val="2"/>
        </w:numPr>
        <w:spacing w:line="240" w:lineRule="auto"/>
        <w:jc w:val="both"/>
        <w:rPr>
          <w:rFonts w:ascii="Trebuchet MS" w:hAnsi="Trebuchet MS"/>
          <w:sz w:val="24"/>
          <w:szCs w:val="24"/>
        </w:rPr>
      </w:pPr>
      <w:r>
        <w:rPr>
          <w:rFonts w:ascii="Trebuchet MS" w:hAnsi="Trebuchet MS"/>
          <w:sz w:val="24"/>
          <w:szCs w:val="24"/>
        </w:rPr>
        <w:t>nieposzlakowana opinia;</w:t>
      </w:r>
    </w:p>
    <w:p w:rsidR="001C45D1" w:rsidRPr="00426214" w:rsidRDefault="00F9559B" w:rsidP="00383380">
      <w:pPr>
        <w:pStyle w:val="Akapitzlist"/>
        <w:numPr>
          <w:ilvl w:val="0"/>
          <w:numId w:val="2"/>
        </w:numPr>
        <w:spacing w:line="240" w:lineRule="auto"/>
        <w:jc w:val="both"/>
        <w:rPr>
          <w:rFonts w:ascii="Trebuchet MS" w:hAnsi="Trebuchet MS"/>
          <w:sz w:val="24"/>
          <w:szCs w:val="24"/>
        </w:rPr>
      </w:pPr>
      <w:r>
        <w:rPr>
          <w:rFonts w:ascii="Trebuchet MS" w:hAnsi="Trebuchet MS"/>
          <w:sz w:val="24"/>
          <w:szCs w:val="24"/>
        </w:rPr>
        <w:t>wykształcenie wyższe;</w:t>
      </w:r>
    </w:p>
    <w:p w:rsidR="001C45D1" w:rsidRPr="00426214" w:rsidRDefault="001C45D1"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co najmniej trzyletni udokumentowany staż p</w:t>
      </w:r>
      <w:r w:rsidR="00F9559B">
        <w:rPr>
          <w:rFonts w:ascii="Trebuchet MS" w:hAnsi="Trebuchet MS"/>
          <w:sz w:val="24"/>
          <w:szCs w:val="24"/>
        </w:rPr>
        <w:t>racy</w:t>
      </w:r>
      <w:r w:rsidR="004D7DE8">
        <w:rPr>
          <w:rFonts w:ascii="Trebuchet MS" w:hAnsi="Trebuchet MS"/>
          <w:sz w:val="24"/>
          <w:szCs w:val="24"/>
        </w:rPr>
        <w:t>, w tym przynajmniej     1 rok</w:t>
      </w:r>
      <w:r w:rsidR="00F9559B">
        <w:rPr>
          <w:rFonts w:ascii="Trebuchet MS" w:hAnsi="Trebuchet MS"/>
          <w:sz w:val="24"/>
          <w:szCs w:val="24"/>
        </w:rPr>
        <w:t xml:space="preserve"> na stanowisku kierowniczym;</w:t>
      </w:r>
    </w:p>
    <w:p w:rsidR="001C45D1" w:rsidRPr="00426214" w:rsidRDefault="001C45D1"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doświadczenie za</w:t>
      </w:r>
      <w:r w:rsidR="00383380" w:rsidRPr="00426214">
        <w:rPr>
          <w:rFonts w:ascii="Trebuchet MS" w:hAnsi="Trebuchet MS"/>
          <w:sz w:val="24"/>
          <w:szCs w:val="24"/>
        </w:rPr>
        <w:t>wodowe w zakresie organizowania</w:t>
      </w:r>
      <w:r w:rsidR="00120F60" w:rsidRPr="00426214">
        <w:rPr>
          <w:rFonts w:ascii="Trebuchet MS" w:hAnsi="Trebuchet MS"/>
          <w:sz w:val="24"/>
          <w:szCs w:val="24"/>
        </w:rPr>
        <w:t xml:space="preserve"> </w:t>
      </w:r>
      <w:r w:rsidRPr="00426214">
        <w:rPr>
          <w:rFonts w:ascii="Trebuchet MS" w:hAnsi="Trebuchet MS"/>
          <w:sz w:val="24"/>
          <w:szCs w:val="24"/>
        </w:rPr>
        <w:t>i prowa</w:t>
      </w:r>
      <w:r w:rsidR="00F9559B">
        <w:rPr>
          <w:rFonts w:ascii="Trebuchet MS" w:hAnsi="Trebuchet MS"/>
          <w:sz w:val="24"/>
          <w:szCs w:val="24"/>
        </w:rPr>
        <w:t>dzenia działalności kulturalnej;</w:t>
      </w:r>
    </w:p>
    <w:p w:rsidR="001C45D1" w:rsidRPr="00426214" w:rsidRDefault="001C45D1" w:rsidP="00383380">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brak przeciwwskazań zdrowotnych do wykonywania p</w:t>
      </w:r>
      <w:r w:rsidR="00F9559B">
        <w:rPr>
          <w:rFonts w:ascii="Trebuchet MS" w:hAnsi="Trebuchet MS"/>
          <w:sz w:val="24"/>
          <w:szCs w:val="24"/>
        </w:rPr>
        <w:t>racy na stanowisku kierowniczym;</w:t>
      </w:r>
    </w:p>
    <w:p w:rsidR="00112E0C" w:rsidRPr="00426214" w:rsidRDefault="004D7DE8" w:rsidP="00112E0C">
      <w:pPr>
        <w:pStyle w:val="Akapitzlist"/>
        <w:numPr>
          <w:ilvl w:val="0"/>
          <w:numId w:val="2"/>
        </w:numPr>
        <w:spacing w:line="240" w:lineRule="auto"/>
        <w:jc w:val="both"/>
        <w:rPr>
          <w:rFonts w:ascii="Trebuchet MS" w:hAnsi="Trebuchet MS"/>
          <w:sz w:val="24"/>
          <w:szCs w:val="24"/>
        </w:rPr>
      </w:pPr>
      <w:r>
        <w:rPr>
          <w:rFonts w:ascii="Trebuchet MS" w:hAnsi="Trebuchet MS"/>
          <w:sz w:val="24"/>
          <w:szCs w:val="24"/>
        </w:rPr>
        <w:t xml:space="preserve">znajomość przepisów </w:t>
      </w:r>
      <w:r w:rsidR="00120F60" w:rsidRPr="0034018E">
        <w:rPr>
          <w:rFonts w:ascii="Trebuchet MS" w:hAnsi="Trebuchet MS"/>
          <w:sz w:val="24"/>
          <w:szCs w:val="24"/>
        </w:rPr>
        <w:t>z zakresu funkcjonowania publicznych instytucji kultury, organizowania</w:t>
      </w:r>
      <w:r w:rsidR="00120F60" w:rsidRPr="00426214">
        <w:rPr>
          <w:rFonts w:ascii="Trebuchet MS" w:hAnsi="Trebuchet MS"/>
          <w:sz w:val="24"/>
          <w:szCs w:val="24"/>
        </w:rPr>
        <w:t xml:space="preserve"> i prowadzenia działalności kulturalnej, finansów publicznych,</w:t>
      </w:r>
      <w:r>
        <w:rPr>
          <w:rFonts w:ascii="Trebuchet MS" w:hAnsi="Trebuchet MS"/>
          <w:sz w:val="24"/>
          <w:szCs w:val="24"/>
        </w:rPr>
        <w:t xml:space="preserve"> zamówień publicznych</w:t>
      </w:r>
      <w:r w:rsidR="00F9559B">
        <w:rPr>
          <w:rFonts w:ascii="Trebuchet MS" w:hAnsi="Trebuchet MS"/>
          <w:sz w:val="24"/>
          <w:szCs w:val="24"/>
        </w:rPr>
        <w:t>;</w:t>
      </w:r>
    </w:p>
    <w:p w:rsidR="00120F60" w:rsidRPr="0034018E" w:rsidRDefault="00120F60" w:rsidP="00112E0C">
      <w:pPr>
        <w:pStyle w:val="Akapitzlist"/>
        <w:numPr>
          <w:ilvl w:val="0"/>
          <w:numId w:val="2"/>
        </w:numPr>
        <w:spacing w:line="240" w:lineRule="auto"/>
        <w:jc w:val="both"/>
        <w:rPr>
          <w:rFonts w:ascii="Trebuchet MS" w:hAnsi="Trebuchet MS"/>
          <w:sz w:val="24"/>
          <w:szCs w:val="24"/>
        </w:rPr>
      </w:pPr>
      <w:r w:rsidRPr="0034018E">
        <w:rPr>
          <w:rFonts w:ascii="Trebuchet MS" w:hAnsi="Trebuchet MS"/>
          <w:sz w:val="24"/>
          <w:szCs w:val="24"/>
        </w:rPr>
        <w:t>przedstawienie autorskiej koncepcji funkcjonowania Miejskiego</w:t>
      </w:r>
      <w:r w:rsidR="00112E0C" w:rsidRPr="0034018E">
        <w:rPr>
          <w:rFonts w:ascii="Trebuchet MS" w:hAnsi="Trebuchet MS"/>
          <w:sz w:val="24"/>
          <w:szCs w:val="24"/>
        </w:rPr>
        <w:t xml:space="preserve"> </w:t>
      </w:r>
      <w:r w:rsidRPr="0034018E">
        <w:rPr>
          <w:rFonts w:ascii="Trebuchet MS" w:hAnsi="Trebuchet MS"/>
          <w:sz w:val="24"/>
          <w:szCs w:val="24"/>
        </w:rPr>
        <w:t>Centrum Kultury w Bełchatowie z uwzględnieniem warunków organizacyjno</w:t>
      </w:r>
      <w:r w:rsidR="00426214" w:rsidRPr="0034018E">
        <w:rPr>
          <w:rFonts w:ascii="Trebuchet MS" w:hAnsi="Trebuchet MS"/>
          <w:sz w:val="24"/>
          <w:szCs w:val="24"/>
        </w:rPr>
        <w:t xml:space="preserve">               </w:t>
      </w:r>
      <w:r w:rsidRPr="0034018E">
        <w:rPr>
          <w:rFonts w:ascii="Trebuchet MS" w:hAnsi="Trebuchet MS"/>
          <w:sz w:val="24"/>
          <w:szCs w:val="24"/>
        </w:rPr>
        <w:t>-</w:t>
      </w:r>
      <w:r w:rsidR="00F9559B">
        <w:rPr>
          <w:rFonts w:ascii="Trebuchet MS" w:hAnsi="Trebuchet MS"/>
          <w:sz w:val="24"/>
          <w:szCs w:val="24"/>
        </w:rPr>
        <w:t>finansowych instytucji;</w:t>
      </w:r>
    </w:p>
    <w:p w:rsidR="00383380" w:rsidRPr="00426214" w:rsidRDefault="00383380" w:rsidP="00112E0C">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znajomość zagadnień i doświadczenie w pozyskiwaniu pozabudżetowych środków finansowych, w tym środkó</w:t>
      </w:r>
      <w:r w:rsidR="00F9559B">
        <w:rPr>
          <w:rFonts w:ascii="Trebuchet MS" w:hAnsi="Trebuchet MS"/>
          <w:sz w:val="24"/>
          <w:szCs w:val="24"/>
        </w:rPr>
        <w:t>w z programów Unii Europejskiej;</w:t>
      </w:r>
    </w:p>
    <w:p w:rsidR="00112E0C" w:rsidRPr="00426214" w:rsidRDefault="00112E0C" w:rsidP="00112E0C">
      <w:pPr>
        <w:pStyle w:val="Akapitzlist"/>
        <w:numPr>
          <w:ilvl w:val="0"/>
          <w:numId w:val="2"/>
        </w:numPr>
        <w:spacing w:line="240" w:lineRule="auto"/>
        <w:jc w:val="both"/>
        <w:rPr>
          <w:rFonts w:ascii="Trebuchet MS" w:hAnsi="Trebuchet MS"/>
          <w:sz w:val="24"/>
          <w:szCs w:val="24"/>
        </w:rPr>
      </w:pPr>
      <w:r w:rsidRPr="00426214">
        <w:rPr>
          <w:rFonts w:ascii="Trebuchet MS" w:hAnsi="Trebuchet MS"/>
          <w:sz w:val="24"/>
          <w:szCs w:val="24"/>
        </w:rPr>
        <w:t>predyspozycje menadżerskie i u</w:t>
      </w:r>
      <w:r w:rsidR="0034018E">
        <w:rPr>
          <w:rFonts w:ascii="Trebuchet MS" w:hAnsi="Trebuchet MS"/>
          <w:sz w:val="24"/>
          <w:szCs w:val="24"/>
        </w:rPr>
        <w:t>miejętności kierowania zespołem.</w:t>
      </w:r>
    </w:p>
    <w:p w:rsidR="00112E0C" w:rsidRDefault="00112E0C" w:rsidP="00112E0C">
      <w:pPr>
        <w:pStyle w:val="Akapitzlist"/>
        <w:spacing w:line="240" w:lineRule="auto"/>
        <w:ind w:left="927"/>
        <w:jc w:val="both"/>
        <w:rPr>
          <w:rFonts w:ascii="Trebuchet MS" w:hAnsi="Trebuchet MS"/>
          <w:sz w:val="24"/>
          <w:szCs w:val="24"/>
        </w:rPr>
      </w:pPr>
    </w:p>
    <w:p w:rsidR="00426214" w:rsidRDefault="00426214" w:rsidP="00112E0C">
      <w:pPr>
        <w:pStyle w:val="Akapitzlist"/>
        <w:spacing w:line="240" w:lineRule="auto"/>
        <w:ind w:left="927"/>
        <w:jc w:val="both"/>
        <w:rPr>
          <w:rFonts w:ascii="Trebuchet MS" w:hAnsi="Trebuchet MS"/>
          <w:sz w:val="24"/>
          <w:szCs w:val="24"/>
        </w:rPr>
      </w:pPr>
    </w:p>
    <w:p w:rsidR="0056619D" w:rsidRPr="00426214" w:rsidRDefault="0056619D" w:rsidP="00112E0C">
      <w:pPr>
        <w:pStyle w:val="Akapitzlist"/>
        <w:spacing w:line="240" w:lineRule="auto"/>
        <w:ind w:left="927"/>
        <w:jc w:val="both"/>
        <w:rPr>
          <w:rFonts w:ascii="Trebuchet MS" w:hAnsi="Trebuchet MS"/>
          <w:sz w:val="24"/>
          <w:szCs w:val="24"/>
        </w:rPr>
      </w:pPr>
    </w:p>
    <w:p w:rsidR="00112E0C" w:rsidRPr="00DF2A73" w:rsidRDefault="00112E0C" w:rsidP="00112E0C">
      <w:pPr>
        <w:spacing w:line="240" w:lineRule="auto"/>
        <w:jc w:val="both"/>
        <w:rPr>
          <w:rFonts w:ascii="Trebuchet MS" w:hAnsi="Trebuchet MS"/>
          <w:b/>
          <w:sz w:val="24"/>
          <w:szCs w:val="24"/>
        </w:rPr>
      </w:pPr>
      <w:r w:rsidRPr="00DF2A73">
        <w:rPr>
          <w:rFonts w:ascii="Trebuchet MS" w:hAnsi="Trebuchet MS"/>
          <w:b/>
          <w:sz w:val="24"/>
          <w:szCs w:val="24"/>
        </w:rPr>
        <w:t>II. Wymagania dodatkowe:</w:t>
      </w:r>
    </w:p>
    <w:p w:rsidR="00112E0C" w:rsidRPr="00426214" w:rsidRDefault="00112E0C"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wykształcenie z zakresu organizacji i zarządzania uzyskane w formie studiów licencjackich, magisterskich, studiów podyplomowych</w:t>
      </w:r>
      <w:r w:rsidR="00F9559B">
        <w:rPr>
          <w:rFonts w:ascii="Trebuchet MS" w:hAnsi="Trebuchet MS"/>
          <w:sz w:val="24"/>
          <w:szCs w:val="24"/>
        </w:rPr>
        <w:t xml:space="preserve"> lub kursów czy szkoleń;</w:t>
      </w:r>
    </w:p>
    <w:p w:rsidR="000B4369" w:rsidRPr="00426214" w:rsidRDefault="000B4369"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znajomość języka obcego w stopniu um</w:t>
      </w:r>
      <w:r w:rsidR="00F9559B">
        <w:rPr>
          <w:rFonts w:ascii="Trebuchet MS" w:hAnsi="Trebuchet MS"/>
          <w:sz w:val="24"/>
          <w:szCs w:val="24"/>
        </w:rPr>
        <w:t>ożliwiającym porozumiewanie się;</w:t>
      </w:r>
    </w:p>
    <w:p w:rsidR="000B4369" w:rsidRPr="00426214" w:rsidRDefault="000B4369"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doświadczenie w pracy z grupami młodzieżowymi, artystycznymi ora</w:t>
      </w:r>
      <w:r w:rsidR="00F9559B">
        <w:rPr>
          <w:rFonts w:ascii="Trebuchet MS" w:hAnsi="Trebuchet MS"/>
          <w:sz w:val="24"/>
          <w:szCs w:val="24"/>
        </w:rPr>
        <w:t>z innymi środowiskami twórczymi;</w:t>
      </w:r>
    </w:p>
    <w:p w:rsidR="000B4369" w:rsidRPr="00426214" w:rsidRDefault="000B4369"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 xml:space="preserve">doświadczenie we współpracy z organizacjami pozarządowymi, w tym </w:t>
      </w:r>
      <w:r w:rsidR="00426214">
        <w:rPr>
          <w:rFonts w:ascii="Trebuchet MS" w:hAnsi="Trebuchet MS"/>
          <w:sz w:val="24"/>
          <w:szCs w:val="24"/>
        </w:rPr>
        <w:t xml:space="preserve">                     </w:t>
      </w:r>
      <w:r w:rsidRPr="00426214">
        <w:rPr>
          <w:rFonts w:ascii="Trebuchet MS" w:hAnsi="Trebuchet MS"/>
          <w:sz w:val="24"/>
          <w:szCs w:val="24"/>
        </w:rPr>
        <w:t>w realizacj</w:t>
      </w:r>
      <w:r w:rsidR="00F9559B">
        <w:rPr>
          <w:rFonts w:ascii="Trebuchet MS" w:hAnsi="Trebuchet MS"/>
          <w:sz w:val="24"/>
          <w:szCs w:val="24"/>
        </w:rPr>
        <w:t>i projektów z dziedziny kultury;</w:t>
      </w:r>
    </w:p>
    <w:p w:rsidR="000B4369" w:rsidRPr="00426214" w:rsidRDefault="000B4369"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kreatywność, dyspozycyjność, odpowiedzialnoś</w:t>
      </w:r>
      <w:r w:rsidR="00F9559B">
        <w:rPr>
          <w:rFonts w:ascii="Trebuchet MS" w:hAnsi="Trebuchet MS"/>
          <w:sz w:val="24"/>
          <w:szCs w:val="24"/>
        </w:rPr>
        <w:t>ć, rzetelność, kultura osobista;</w:t>
      </w:r>
    </w:p>
    <w:p w:rsidR="002F2A3D" w:rsidRPr="00426214" w:rsidRDefault="000B4369"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 xml:space="preserve">predyspozycje do organizowania i prowadzenia przedsięwzięć promocyjnych związanych z działalnością kulturalną i twórczością artystyczną, </w:t>
      </w:r>
      <w:r w:rsidR="00F9559B">
        <w:rPr>
          <w:rFonts w:ascii="Trebuchet MS" w:hAnsi="Trebuchet MS"/>
          <w:sz w:val="24"/>
          <w:szCs w:val="24"/>
        </w:rPr>
        <w:t>w tym imprez masowych;</w:t>
      </w:r>
    </w:p>
    <w:p w:rsidR="002F2A3D" w:rsidRPr="00426214" w:rsidRDefault="002F2A3D" w:rsidP="00112E0C">
      <w:pPr>
        <w:pStyle w:val="Akapitzlist"/>
        <w:numPr>
          <w:ilvl w:val="0"/>
          <w:numId w:val="3"/>
        </w:numPr>
        <w:spacing w:line="240" w:lineRule="auto"/>
        <w:jc w:val="both"/>
        <w:rPr>
          <w:rFonts w:ascii="Trebuchet MS" w:hAnsi="Trebuchet MS"/>
          <w:sz w:val="24"/>
          <w:szCs w:val="24"/>
        </w:rPr>
      </w:pPr>
      <w:r w:rsidRPr="00426214">
        <w:rPr>
          <w:rFonts w:ascii="Trebuchet MS" w:hAnsi="Trebuchet MS"/>
          <w:sz w:val="24"/>
          <w:szCs w:val="24"/>
        </w:rPr>
        <w:t>znajomość lokalnych i krajowych środowisk twórczych</w:t>
      </w:r>
      <w:r w:rsidR="00F9559B">
        <w:rPr>
          <w:rFonts w:ascii="Trebuchet MS" w:hAnsi="Trebuchet MS"/>
          <w:sz w:val="24"/>
          <w:szCs w:val="24"/>
        </w:rPr>
        <w:t>;</w:t>
      </w:r>
    </w:p>
    <w:p w:rsidR="00295060" w:rsidRPr="00DA0EEE" w:rsidRDefault="00295060" w:rsidP="00295060">
      <w:pPr>
        <w:pStyle w:val="Akapitzlist"/>
        <w:spacing w:line="240" w:lineRule="auto"/>
        <w:jc w:val="both"/>
        <w:rPr>
          <w:rFonts w:ascii="Trebuchet MS" w:hAnsi="Trebuchet MS"/>
          <w:sz w:val="24"/>
          <w:szCs w:val="24"/>
        </w:rPr>
      </w:pPr>
    </w:p>
    <w:p w:rsidR="004E37B8" w:rsidRPr="00DF2A73" w:rsidRDefault="00801D8C" w:rsidP="004E37B8">
      <w:pPr>
        <w:spacing w:line="240" w:lineRule="auto"/>
        <w:jc w:val="both"/>
        <w:rPr>
          <w:rFonts w:ascii="Trebuchet MS" w:hAnsi="Trebuchet MS"/>
          <w:b/>
          <w:sz w:val="24"/>
          <w:szCs w:val="24"/>
        </w:rPr>
      </w:pPr>
      <w:r w:rsidRPr="00DF2A73">
        <w:rPr>
          <w:rFonts w:ascii="Trebuchet MS" w:hAnsi="Trebuchet MS"/>
          <w:b/>
          <w:sz w:val="24"/>
          <w:szCs w:val="24"/>
        </w:rPr>
        <w:t>III. Zakres głównych</w:t>
      </w:r>
      <w:r w:rsidR="00506108">
        <w:rPr>
          <w:rFonts w:ascii="Trebuchet MS" w:hAnsi="Trebuchet MS"/>
          <w:b/>
          <w:sz w:val="24"/>
          <w:szCs w:val="24"/>
        </w:rPr>
        <w:t xml:space="preserve"> zadań na stanowisku:</w:t>
      </w:r>
    </w:p>
    <w:p w:rsidR="007825EC" w:rsidRPr="007825EC" w:rsidRDefault="007825EC" w:rsidP="007825EC">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organizowanie i prowadzenie działalności kulturalnej;</w:t>
      </w:r>
    </w:p>
    <w:p w:rsidR="004E37B8" w:rsidRPr="00426214" w:rsidRDefault="007825EC"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realizacja zadań statutowych Miejskiego Centrum Kultury;</w:t>
      </w:r>
    </w:p>
    <w:p w:rsidR="00F01F3C" w:rsidRDefault="007825EC"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pełnienie funkcji pracodawcy wobec pracowników Miejskiego Centrum Kultury, prowadzenie właściwej polityki kadrowej;</w:t>
      </w:r>
    </w:p>
    <w:p w:rsidR="00B74420" w:rsidRDefault="00E935B6"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organizowanie pracy i określenie zadań poszcz</w:t>
      </w:r>
      <w:r w:rsidR="006901EC">
        <w:rPr>
          <w:rFonts w:ascii="Trebuchet MS" w:hAnsi="Trebuchet MS"/>
          <w:sz w:val="24"/>
          <w:szCs w:val="24"/>
        </w:rPr>
        <w:t>ególnych działów</w:t>
      </w:r>
      <w:r>
        <w:rPr>
          <w:rFonts w:ascii="Trebuchet MS" w:hAnsi="Trebuchet MS"/>
          <w:sz w:val="24"/>
          <w:szCs w:val="24"/>
        </w:rPr>
        <w:t>;</w:t>
      </w:r>
    </w:p>
    <w:p w:rsidR="00B74420" w:rsidRDefault="00E935B6"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zarządzanie mieniem Miejskiego Centrum Kultury, odpowiedzialność za jego prawidłowe zabezpieczenie i właściwe użytkowanie;</w:t>
      </w:r>
    </w:p>
    <w:p w:rsidR="00B74420" w:rsidRDefault="00E935B6"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składanie informacji, planów i sprawozdań z zakresu działalności Miejskiego Centrum Kultury na zewnątrz;</w:t>
      </w:r>
    </w:p>
    <w:p w:rsidR="00801D8C" w:rsidRDefault="00E935B6" w:rsidP="004E37B8">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reprezentowanie Miejskiego Centrum Kultury na zewnętrz;</w:t>
      </w:r>
    </w:p>
    <w:p w:rsidR="00801D8C" w:rsidRDefault="00E935B6" w:rsidP="007356ED">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przestrzeganie przepisó</w:t>
      </w:r>
      <w:r w:rsidR="0042120B">
        <w:rPr>
          <w:rFonts w:ascii="Trebuchet MS" w:hAnsi="Trebuchet MS"/>
          <w:sz w:val="24"/>
          <w:szCs w:val="24"/>
        </w:rPr>
        <w:t>w prawa związanych z wykonywaną pracą;</w:t>
      </w:r>
    </w:p>
    <w:p w:rsidR="0042120B" w:rsidRDefault="0042120B" w:rsidP="007356ED">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dbałość o ogólny wizerunek Miejskiego Centrum Kultury;</w:t>
      </w:r>
    </w:p>
    <w:p w:rsidR="0042120B" w:rsidRDefault="0042120B" w:rsidP="007356ED">
      <w:pPr>
        <w:pStyle w:val="Akapitzlist"/>
        <w:numPr>
          <w:ilvl w:val="0"/>
          <w:numId w:val="4"/>
        </w:numPr>
        <w:spacing w:line="240" w:lineRule="auto"/>
        <w:jc w:val="both"/>
        <w:rPr>
          <w:rFonts w:ascii="Trebuchet MS" w:hAnsi="Trebuchet MS"/>
          <w:sz w:val="24"/>
          <w:szCs w:val="24"/>
        </w:rPr>
      </w:pPr>
      <w:r>
        <w:rPr>
          <w:rFonts w:ascii="Trebuchet MS" w:hAnsi="Trebuchet MS"/>
          <w:sz w:val="24"/>
          <w:szCs w:val="24"/>
        </w:rPr>
        <w:t>współdziałanie z instytucjami, organizacjami i stowarzyszeniami działającymi w zakresie tworzenia, upowszechniania i ochrony kultury.</w:t>
      </w:r>
    </w:p>
    <w:p w:rsidR="00295060" w:rsidRDefault="00295060" w:rsidP="00295060">
      <w:pPr>
        <w:pStyle w:val="Akapitzlist"/>
        <w:spacing w:line="240" w:lineRule="auto"/>
        <w:jc w:val="both"/>
        <w:rPr>
          <w:rFonts w:ascii="Trebuchet MS" w:hAnsi="Trebuchet MS"/>
          <w:sz w:val="24"/>
          <w:szCs w:val="24"/>
        </w:rPr>
      </w:pPr>
    </w:p>
    <w:p w:rsidR="00DF2A73" w:rsidRPr="0055457F" w:rsidRDefault="00DF2A73" w:rsidP="00DF2A73">
      <w:pPr>
        <w:spacing w:line="240" w:lineRule="auto"/>
        <w:jc w:val="both"/>
        <w:rPr>
          <w:rFonts w:ascii="Trebuchet MS" w:hAnsi="Trebuchet MS"/>
          <w:b/>
          <w:sz w:val="24"/>
          <w:szCs w:val="24"/>
        </w:rPr>
      </w:pPr>
      <w:r w:rsidRPr="0055457F">
        <w:rPr>
          <w:rFonts w:ascii="Trebuchet MS" w:hAnsi="Trebuchet MS"/>
          <w:b/>
          <w:sz w:val="24"/>
          <w:szCs w:val="24"/>
        </w:rPr>
        <w:t>IV. Wymagane dokumenty:</w:t>
      </w:r>
    </w:p>
    <w:p w:rsidR="00DF2A73" w:rsidRDefault="00DF2A73"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życiorys/C</w:t>
      </w:r>
      <w:r w:rsidR="00F9559B">
        <w:rPr>
          <w:rFonts w:ascii="Trebuchet MS" w:hAnsi="Trebuchet MS"/>
          <w:sz w:val="24"/>
          <w:szCs w:val="24"/>
        </w:rPr>
        <w:t>V z przebiegiem pracy zawodowej;</w:t>
      </w:r>
    </w:p>
    <w:p w:rsidR="00DF2A73" w:rsidRDefault="00F9559B"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list motywacyjny;</w:t>
      </w:r>
    </w:p>
    <w:p w:rsidR="00DF2A73" w:rsidRDefault="00DF2A73"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ksero</w:t>
      </w:r>
      <w:r w:rsidR="00684693">
        <w:rPr>
          <w:rFonts w:ascii="Trebuchet MS" w:hAnsi="Trebuchet MS"/>
          <w:sz w:val="24"/>
          <w:szCs w:val="24"/>
        </w:rPr>
        <w:t xml:space="preserve">kopie dokumentów poświadczających </w:t>
      </w:r>
      <w:r w:rsidR="00F9559B">
        <w:rPr>
          <w:rFonts w:ascii="Trebuchet MS" w:hAnsi="Trebuchet MS"/>
          <w:sz w:val="24"/>
          <w:szCs w:val="24"/>
        </w:rPr>
        <w:t>posiadane wykształcenie;</w:t>
      </w:r>
      <w:r>
        <w:rPr>
          <w:rFonts w:ascii="Trebuchet MS" w:hAnsi="Trebuchet MS"/>
          <w:sz w:val="24"/>
          <w:szCs w:val="24"/>
        </w:rPr>
        <w:t xml:space="preserve"> </w:t>
      </w:r>
    </w:p>
    <w:p w:rsidR="00DF2A73" w:rsidRDefault="00DF2A73"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kserok</w:t>
      </w:r>
      <w:r w:rsidR="00684693">
        <w:rPr>
          <w:rFonts w:ascii="Trebuchet MS" w:hAnsi="Trebuchet MS"/>
          <w:sz w:val="24"/>
          <w:szCs w:val="24"/>
        </w:rPr>
        <w:t>opie dokumentów poświadczających doświadczenie zawodowe</w:t>
      </w:r>
      <w:r w:rsidR="00CF3464">
        <w:rPr>
          <w:rFonts w:ascii="Trebuchet MS" w:hAnsi="Trebuchet MS"/>
          <w:sz w:val="24"/>
          <w:szCs w:val="24"/>
        </w:rPr>
        <w:t xml:space="preserve">, staż pracy oraz </w:t>
      </w:r>
      <w:r>
        <w:rPr>
          <w:rFonts w:ascii="Trebuchet MS" w:hAnsi="Trebuchet MS"/>
          <w:sz w:val="24"/>
          <w:szCs w:val="24"/>
        </w:rPr>
        <w:t>ukończone kursy</w:t>
      </w:r>
      <w:r w:rsidR="00F9559B">
        <w:rPr>
          <w:rFonts w:ascii="Trebuchet MS" w:hAnsi="Trebuchet MS"/>
          <w:sz w:val="24"/>
          <w:szCs w:val="24"/>
        </w:rPr>
        <w:t>, szkolenia, studia podyplomowe;</w:t>
      </w:r>
      <w:r>
        <w:rPr>
          <w:rFonts w:ascii="Trebuchet MS" w:hAnsi="Trebuchet MS"/>
          <w:sz w:val="24"/>
          <w:szCs w:val="24"/>
        </w:rPr>
        <w:t xml:space="preserve"> </w:t>
      </w:r>
    </w:p>
    <w:p w:rsidR="00CF3464" w:rsidRPr="004E0D6A" w:rsidRDefault="00462850"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 xml:space="preserve">oryginał </w:t>
      </w:r>
      <w:r w:rsidR="00CF3464" w:rsidRPr="004E0D6A">
        <w:rPr>
          <w:rFonts w:ascii="Trebuchet MS" w:hAnsi="Trebuchet MS"/>
          <w:sz w:val="24"/>
          <w:szCs w:val="24"/>
        </w:rPr>
        <w:t>kwestionariusz</w:t>
      </w:r>
      <w:r>
        <w:rPr>
          <w:rFonts w:ascii="Trebuchet MS" w:hAnsi="Trebuchet MS"/>
          <w:sz w:val="24"/>
          <w:szCs w:val="24"/>
        </w:rPr>
        <w:t xml:space="preserve">a osobowego </w:t>
      </w:r>
      <w:r w:rsidR="00CF3464" w:rsidRPr="004E0D6A">
        <w:rPr>
          <w:rFonts w:ascii="Trebuchet MS" w:hAnsi="Trebuchet MS"/>
          <w:sz w:val="24"/>
          <w:szCs w:val="24"/>
        </w:rPr>
        <w:t xml:space="preserve">dla osoby ubiegającej się o </w:t>
      </w:r>
      <w:r w:rsidR="008D6B00">
        <w:rPr>
          <w:rFonts w:ascii="Trebuchet MS" w:hAnsi="Trebuchet MS"/>
          <w:sz w:val="24"/>
          <w:szCs w:val="24"/>
        </w:rPr>
        <w:t xml:space="preserve">zatrudnienie </w:t>
      </w:r>
      <w:r>
        <w:rPr>
          <w:rFonts w:ascii="Trebuchet MS" w:hAnsi="Trebuchet MS"/>
          <w:sz w:val="24"/>
          <w:szCs w:val="24"/>
        </w:rPr>
        <w:t xml:space="preserve">(druk </w:t>
      </w:r>
      <w:r w:rsidR="008D6B00">
        <w:rPr>
          <w:rFonts w:ascii="Trebuchet MS" w:hAnsi="Trebuchet MS"/>
          <w:sz w:val="24"/>
          <w:szCs w:val="24"/>
        </w:rPr>
        <w:t xml:space="preserve">dostępny </w:t>
      </w:r>
      <w:r>
        <w:rPr>
          <w:rFonts w:ascii="Trebuchet MS" w:hAnsi="Trebuchet MS"/>
          <w:sz w:val="24"/>
          <w:szCs w:val="24"/>
        </w:rPr>
        <w:t>w Punkcie Obsługi Klienta Urzędu Miasta Bełchatowa lub</w:t>
      </w:r>
      <w:r w:rsidR="008D6B00">
        <w:rPr>
          <w:rFonts w:ascii="Trebuchet MS" w:hAnsi="Trebuchet MS"/>
          <w:sz w:val="24"/>
          <w:szCs w:val="24"/>
        </w:rPr>
        <w:t xml:space="preserve">   na</w:t>
      </w:r>
      <w:r>
        <w:rPr>
          <w:rFonts w:ascii="Trebuchet MS" w:hAnsi="Trebuchet MS"/>
          <w:sz w:val="24"/>
          <w:szCs w:val="24"/>
        </w:rPr>
        <w:t xml:space="preserve"> stronie podmiotowej</w:t>
      </w:r>
      <w:r w:rsidR="008D6B00">
        <w:rPr>
          <w:rFonts w:ascii="Trebuchet MS" w:hAnsi="Trebuchet MS"/>
          <w:sz w:val="24"/>
          <w:szCs w:val="24"/>
        </w:rPr>
        <w:t xml:space="preserve"> Biuletynu Informacji Publicznej: </w:t>
      </w:r>
      <w:hyperlink r:id="rId8" w:history="1">
        <w:r w:rsidRPr="004A7F86">
          <w:rPr>
            <w:rStyle w:val="Hipercze"/>
            <w:rFonts w:ascii="Trebuchet MS" w:hAnsi="Trebuchet MS"/>
            <w:sz w:val="24"/>
            <w:szCs w:val="24"/>
          </w:rPr>
          <w:t>www.bip.belchatow.pl</w:t>
        </w:r>
      </w:hyperlink>
      <w:r w:rsidR="006901EC">
        <w:rPr>
          <w:rFonts w:ascii="Trebuchet MS" w:hAnsi="Trebuchet MS"/>
          <w:sz w:val="24"/>
          <w:szCs w:val="24"/>
        </w:rPr>
        <w:t xml:space="preserve"> – „P</w:t>
      </w:r>
      <w:r>
        <w:rPr>
          <w:rFonts w:ascii="Trebuchet MS" w:hAnsi="Trebuchet MS"/>
          <w:sz w:val="24"/>
          <w:szCs w:val="24"/>
        </w:rPr>
        <w:t>raca w urzędzie”);</w:t>
      </w:r>
    </w:p>
    <w:p w:rsidR="00B24873" w:rsidRPr="00B24873" w:rsidRDefault="00B24873"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k</w:t>
      </w:r>
      <w:r w:rsidR="00F9559B">
        <w:rPr>
          <w:rFonts w:ascii="Trebuchet MS" w:hAnsi="Trebuchet MS"/>
          <w:sz w:val="24"/>
          <w:szCs w:val="24"/>
        </w:rPr>
        <w:t>serokopia dowodu osobistego;</w:t>
      </w:r>
    </w:p>
    <w:p w:rsidR="002A64E2" w:rsidRPr="002A64E2" w:rsidRDefault="00B97A0D" w:rsidP="002A64E2">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lastRenderedPageBreak/>
        <w:t xml:space="preserve">oświadczenie o braku prawomocnego skazania </w:t>
      </w:r>
      <w:r w:rsidR="002A64E2" w:rsidRPr="002A64E2">
        <w:rPr>
          <w:rFonts w:ascii="Trebuchet MS" w:hAnsi="Trebuchet MS"/>
          <w:sz w:val="24"/>
          <w:szCs w:val="24"/>
        </w:rPr>
        <w:t>za przestępstwo umyślne</w:t>
      </w:r>
      <w:r>
        <w:rPr>
          <w:rFonts w:ascii="Trebuchet MS" w:hAnsi="Trebuchet MS"/>
          <w:sz w:val="24"/>
          <w:szCs w:val="24"/>
        </w:rPr>
        <w:t>,</w:t>
      </w:r>
      <w:r w:rsidR="002A64E2" w:rsidRPr="002A64E2">
        <w:rPr>
          <w:rFonts w:ascii="Trebuchet MS" w:hAnsi="Trebuchet MS"/>
          <w:sz w:val="24"/>
          <w:szCs w:val="24"/>
        </w:rPr>
        <w:t xml:space="preserve"> ścigane z oskarżenia publiczne</w:t>
      </w:r>
      <w:r w:rsidR="00F9559B">
        <w:rPr>
          <w:rFonts w:ascii="Trebuchet MS" w:hAnsi="Trebuchet MS"/>
          <w:sz w:val="24"/>
          <w:szCs w:val="24"/>
        </w:rPr>
        <w:t>go lub za przestępstwo skarbowe;</w:t>
      </w:r>
    </w:p>
    <w:p w:rsidR="002A64E2" w:rsidRDefault="00B97A0D"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 xml:space="preserve">oświadczenie o </w:t>
      </w:r>
      <w:r w:rsidR="002A64E2">
        <w:rPr>
          <w:rFonts w:ascii="Trebuchet MS" w:hAnsi="Trebuchet MS"/>
          <w:sz w:val="24"/>
          <w:szCs w:val="24"/>
        </w:rPr>
        <w:t>korzysta</w:t>
      </w:r>
      <w:r>
        <w:rPr>
          <w:rFonts w:ascii="Trebuchet MS" w:hAnsi="Trebuchet MS"/>
          <w:sz w:val="24"/>
          <w:szCs w:val="24"/>
        </w:rPr>
        <w:t>niu</w:t>
      </w:r>
      <w:r w:rsidR="002A64E2">
        <w:rPr>
          <w:rFonts w:ascii="Trebuchet MS" w:hAnsi="Trebuchet MS"/>
          <w:sz w:val="24"/>
          <w:szCs w:val="24"/>
        </w:rPr>
        <w:t xml:space="preserve"> z pełni praw publicznych, posiada</w:t>
      </w:r>
      <w:r>
        <w:rPr>
          <w:rFonts w:ascii="Trebuchet MS" w:hAnsi="Trebuchet MS"/>
          <w:sz w:val="24"/>
          <w:szCs w:val="24"/>
        </w:rPr>
        <w:t>niu pełnej zdolności</w:t>
      </w:r>
      <w:r w:rsidR="00F9559B">
        <w:rPr>
          <w:rFonts w:ascii="Trebuchet MS" w:hAnsi="Trebuchet MS"/>
          <w:sz w:val="24"/>
          <w:szCs w:val="24"/>
        </w:rPr>
        <w:t xml:space="preserve"> do czynności prawnych;</w:t>
      </w:r>
    </w:p>
    <w:p w:rsidR="002A64E2" w:rsidRDefault="0061363A"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oświadczenie</w:t>
      </w:r>
      <w:r w:rsidR="00B24873">
        <w:rPr>
          <w:rFonts w:ascii="Trebuchet MS" w:hAnsi="Trebuchet MS"/>
          <w:sz w:val="24"/>
          <w:szCs w:val="24"/>
        </w:rPr>
        <w:t xml:space="preserve"> o nie karaniu </w:t>
      </w:r>
      <w:r w:rsidR="002A64E2" w:rsidRPr="00426214">
        <w:rPr>
          <w:rFonts w:ascii="Trebuchet MS" w:hAnsi="Trebuchet MS"/>
          <w:sz w:val="24"/>
          <w:szCs w:val="24"/>
        </w:rPr>
        <w:t>zakazem pełnienia funkcji kierowniczych zw</w:t>
      </w:r>
      <w:r w:rsidR="002A64E2">
        <w:rPr>
          <w:rFonts w:ascii="Trebuchet MS" w:hAnsi="Trebuchet MS"/>
          <w:sz w:val="24"/>
          <w:szCs w:val="24"/>
        </w:rPr>
        <w:t xml:space="preserve">iązanych </w:t>
      </w:r>
      <w:r w:rsidR="002A64E2" w:rsidRPr="00426214">
        <w:rPr>
          <w:rFonts w:ascii="Trebuchet MS" w:hAnsi="Trebuchet MS"/>
          <w:sz w:val="24"/>
          <w:szCs w:val="24"/>
        </w:rPr>
        <w:t>z dysponowaniem środkami publicznymi, o których mowa w art. 31 ust. 1 pkt. 4 u</w:t>
      </w:r>
      <w:r w:rsidR="00B24873">
        <w:rPr>
          <w:rFonts w:ascii="Trebuchet MS" w:hAnsi="Trebuchet MS"/>
          <w:sz w:val="24"/>
          <w:szCs w:val="24"/>
        </w:rPr>
        <w:t xml:space="preserve">stawy z dnia 17 grudnia 2004 r. </w:t>
      </w:r>
      <w:r w:rsidR="002A64E2" w:rsidRPr="00426214">
        <w:rPr>
          <w:rFonts w:ascii="Trebuchet MS" w:hAnsi="Trebuchet MS"/>
          <w:sz w:val="24"/>
          <w:szCs w:val="24"/>
        </w:rPr>
        <w:t>o odpowiedzialności za naruszenie dyscypliny finansów publicznych (Dz. U. z 2013 r. poz. 168</w:t>
      </w:r>
      <w:r w:rsidR="00F9559B">
        <w:rPr>
          <w:rFonts w:ascii="Trebuchet MS" w:hAnsi="Trebuchet MS"/>
          <w:sz w:val="24"/>
          <w:szCs w:val="24"/>
        </w:rPr>
        <w:t>);</w:t>
      </w:r>
    </w:p>
    <w:p w:rsidR="002A64E2" w:rsidRPr="00353A84" w:rsidRDefault="002A64E2" w:rsidP="00DF2A73">
      <w:pPr>
        <w:pStyle w:val="Akapitzlist"/>
        <w:numPr>
          <w:ilvl w:val="0"/>
          <w:numId w:val="5"/>
        </w:numPr>
        <w:spacing w:line="240" w:lineRule="auto"/>
        <w:jc w:val="both"/>
        <w:rPr>
          <w:rFonts w:ascii="Trebuchet MS" w:hAnsi="Trebuchet MS"/>
          <w:sz w:val="24"/>
          <w:szCs w:val="24"/>
        </w:rPr>
      </w:pPr>
      <w:r w:rsidRPr="00353A84">
        <w:rPr>
          <w:rFonts w:ascii="Trebuchet MS" w:hAnsi="Trebuchet MS"/>
          <w:sz w:val="24"/>
          <w:szCs w:val="24"/>
        </w:rPr>
        <w:t>oświadczenie o braku przeciwwskazań zdrowotnych do wykonywania p</w:t>
      </w:r>
      <w:r w:rsidR="00F9559B">
        <w:rPr>
          <w:rFonts w:ascii="Trebuchet MS" w:hAnsi="Trebuchet MS"/>
          <w:sz w:val="24"/>
          <w:szCs w:val="24"/>
        </w:rPr>
        <w:t>racy na stanowisku kierowniczym;</w:t>
      </w:r>
    </w:p>
    <w:p w:rsidR="00DF2A73" w:rsidRPr="00B24873" w:rsidRDefault="00DF2A73" w:rsidP="00DF2A73">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oświadczenie o wyrażeniu zgody na przetwarzanie danych osobowych zawartych w ofercie pracy dla potrzeb niezbędnych do realizacji procesu rekrutacji zgodnie z ustawą z dnia 29 sierpnia 1997 r. o ochronie danych osobowych</w:t>
      </w:r>
      <w:r w:rsidR="004E0D6A">
        <w:rPr>
          <w:rFonts w:ascii="Trebuchet MS" w:hAnsi="Trebuchet MS"/>
          <w:sz w:val="24"/>
          <w:szCs w:val="24"/>
        </w:rPr>
        <w:t xml:space="preserve"> (Dz. U. z 2014</w:t>
      </w:r>
      <w:r>
        <w:rPr>
          <w:rFonts w:ascii="Trebuchet MS" w:hAnsi="Trebuchet MS"/>
          <w:sz w:val="24"/>
          <w:szCs w:val="24"/>
        </w:rPr>
        <w:t xml:space="preserve"> r.</w:t>
      </w:r>
      <w:r w:rsidR="004E0D6A">
        <w:rPr>
          <w:rFonts w:ascii="Trebuchet MS" w:hAnsi="Trebuchet MS"/>
          <w:sz w:val="24"/>
          <w:szCs w:val="24"/>
        </w:rPr>
        <w:t xml:space="preserve"> poz. 1182</w:t>
      </w:r>
      <w:r w:rsidR="002A64E2">
        <w:rPr>
          <w:rFonts w:ascii="Trebuchet MS" w:hAnsi="Trebuchet MS"/>
          <w:sz w:val="24"/>
          <w:szCs w:val="24"/>
        </w:rPr>
        <w:t>)</w:t>
      </w:r>
      <w:r w:rsidR="00AB3600">
        <w:rPr>
          <w:rFonts w:ascii="Trebuchet MS" w:hAnsi="Trebuchet MS"/>
          <w:sz w:val="24"/>
          <w:szCs w:val="24"/>
        </w:rPr>
        <w:t>;</w:t>
      </w:r>
    </w:p>
    <w:p w:rsidR="00B24873" w:rsidRPr="00462850" w:rsidRDefault="00B24873" w:rsidP="00DF2A73">
      <w:pPr>
        <w:pStyle w:val="Akapitzlist"/>
        <w:numPr>
          <w:ilvl w:val="0"/>
          <w:numId w:val="5"/>
        </w:numPr>
        <w:spacing w:line="240" w:lineRule="auto"/>
        <w:jc w:val="both"/>
        <w:rPr>
          <w:rFonts w:ascii="Trebuchet MS" w:hAnsi="Trebuchet MS"/>
          <w:sz w:val="24"/>
          <w:szCs w:val="24"/>
        </w:rPr>
      </w:pPr>
      <w:r w:rsidRPr="00462850">
        <w:rPr>
          <w:rFonts w:ascii="Trebuchet MS" w:hAnsi="Trebuchet MS"/>
          <w:sz w:val="24"/>
          <w:szCs w:val="24"/>
        </w:rPr>
        <w:t xml:space="preserve">oświadczenie o </w:t>
      </w:r>
      <w:r w:rsidR="00462850" w:rsidRPr="00462850">
        <w:rPr>
          <w:rFonts w:ascii="Trebuchet MS" w:hAnsi="Trebuchet MS"/>
          <w:sz w:val="24"/>
          <w:szCs w:val="24"/>
        </w:rPr>
        <w:t xml:space="preserve">posiadaniu </w:t>
      </w:r>
      <w:r w:rsidRPr="00462850">
        <w:rPr>
          <w:rFonts w:ascii="Trebuchet MS" w:hAnsi="Trebuchet MS"/>
          <w:sz w:val="24"/>
          <w:szCs w:val="24"/>
        </w:rPr>
        <w:t>nieposzlakowanej opinii</w:t>
      </w:r>
      <w:r w:rsidR="00F9559B" w:rsidRPr="00462850">
        <w:rPr>
          <w:rFonts w:ascii="Trebuchet MS" w:hAnsi="Trebuchet MS"/>
          <w:sz w:val="24"/>
          <w:szCs w:val="24"/>
        </w:rPr>
        <w:t>;</w:t>
      </w:r>
    </w:p>
    <w:p w:rsidR="002A64E2" w:rsidRDefault="002A64E2" w:rsidP="00D7142C">
      <w:pPr>
        <w:pStyle w:val="Akapitzlist"/>
        <w:numPr>
          <w:ilvl w:val="0"/>
          <w:numId w:val="5"/>
        </w:numPr>
        <w:spacing w:line="240" w:lineRule="auto"/>
        <w:jc w:val="both"/>
        <w:rPr>
          <w:rFonts w:ascii="Trebuchet MS" w:hAnsi="Trebuchet MS"/>
          <w:sz w:val="24"/>
          <w:szCs w:val="24"/>
        </w:rPr>
      </w:pPr>
      <w:r>
        <w:rPr>
          <w:rFonts w:ascii="Trebuchet MS" w:hAnsi="Trebuchet MS"/>
          <w:sz w:val="24"/>
          <w:szCs w:val="24"/>
        </w:rPr>
        <w:t xml:space="preserve">pisemna koncepcja funkcjonowania Miejskiego Centrum Kultury </w:t>
      </w:r>
      <w:r w:rsidR="00D7142C">
        <w:rPr>
          <w:rFonts w:ascii="Trebuchet MS" w:hAnsi="Trebuchet MS"/>
          <w:sz w:val="24"/>
          <w:szCs w:val="24"/>
        </w:rPr>
        <w:t xml:space="preserve">                  </w:t>
      </w:r>
      <w:r>
        <w:rPr>
          <w:rFonts w:ascii="Trebuchet MS" w:hAnsi="Trebuchet MS"/>
          <w:sz w:val="24"/>
          <w:szCs w:val="24"/>
        </w:rPr>
        <w:t>w Bełchatowie, która winna zawierać następujące elementy:</w:t>
      </w:r>
    </w:p>
    <w:p w:rsidR="002A64E2" w:rsidRDefault="00D7142C" w:rsidP="00D7142C">
      <w:pPr>
        <w:pStyle w:val="Akapitzlist"/>
        <w:spacing w:line="240" w:lineRule="auto"/>
        <w:jc w:val="both"/>
        <w:rPr>
          <w:rFonts w:ascii="Trebuchet MS" w:hAnsi="Trebuchet MS"/>
          <w:sz w:val="24"/>
          <w:szCs w:val="24"/>
        </w:rPr>
      </w:pPr>
      <w:r>
        <w:rPr>
          <w:rFonts w:ascii="Trebuchet MS" w:hAnsi="Trebuchet MS"/>
          <w:sz w:val="24"/>
          <w:szCs w:val="24"/>
        </w:rPr>
        <w:t>- opis zakresu działalności Miejskiego Centrum Kultury</w:t>
      </w:r>
      <w:r w:rsidR="002A64E2">
        <w:rPr>
          <w:rFonts w:ascii="Trebuchet MS" w:hAnsi="Trebuchet MS"/>
          <w:sz w:val="24"/>
          <w:szCs w:val="24"/>
        </w:rPr>
        <w:t xml:space="preserve"> w Bełchatowie,</w:t>
      </w:r>
    </w:p>
    <w:p w:rsidR="002A64E2" w:rsidRDefault="002A64E2" w:rsidP="00D7142C">
      <w:pPr>
        <w:pStyle w:val="Akapitzlist"/>
        <w:spacing w:line="240" w:lineRule="auto"/>
        <w:jc w:val="both"/>
        <w:rPr>
          <w:rFonts w:ascii="Trebuchet MS" w:hAnsi="Trebuchet MS"/>
          <w:sz w:val="24"/>
          <w:szCs w:val="24"/>
        </w:rPr>
      </w:pPr>
      <w:r>
        <w:rPr>
          <w:rFonts w:ascii="Trebuchet MS" w:hAnsi="Trebuchet MS"/>
          <w:sz w:val="24"/>
          <w:szCs w:val="24"/>
        </w:rPr>
        <w:t>- propozycje rozwoju nowych ora</w:t>
      </w:r>
      <w:r w:rsidR="00D7142C">
        <w:rPr>
          <w:rFonts w:ascii="Trebuchet MS" w:hAnsi="Trebuchet MS"/>
          <w:sz w:val="24"/>
          <w:szCs w:val="24"/>
        </w:rPr>
        <w:t>z istniejących form kultury w Miejski</w:t>
      </w:r>
      <w:r w:rsidR="00F9559B">
        <w:rPr>
          <w:rFonts w:ascii="Trebuchet MS" w:hAnsi="Trebuchet MS"/>
          <w:sz w:val="24"/>
          <w:szCs w:val="24"/>
        </w:rPr>
        <w:t>m Centrum Kultury w Bełchatowie,</w:t>
      </w:r>
    </w:p>
    <w:p w:rsidR="00D7142C" w:rsidRDefault="00D7142C" w:rsidP="00D7142C">
      <w:pPr>
        <w:pStyle w:val="Akapitzlist"/>
        <w:spacing w:line="240" w:lineRule="auto"/>
        <w:jc w:val="both"/>
        <w:rPr>
          <w:rFonts w:ascii="Trebuchet MS" w:hAnsi="Trebuchet MS"/>
          <w:sz w:val="24"/>
          <w:szCs w:val="24"/>
        </w:rPr>
      </w:pPr>
      <w:r>
        <w:rPr>
          <w:rFonts w:ascii="Trebuchet MS" w:hAnsi="Trebuchet MS"/>
          <w:sz w:val="24"/>
          <w:szCs w:val="24"/>
        </w:rPr>
        <w:t>- opis zakresu współpracy z organizacjami pozarządowymi działającymi        w s</w:t>
      </w:r>
      <w:r w:rsidR="00BD1632">
        <w:rPr>
          <w:rFonts w:ascii="Trebuchet MS" w:hAnsi="Trebuchet MS"/>
          <w:sz w:val="24"/>
          <w:szCs w:val="24"/>
        </w:rPr>
        <w:t>ferze kultury, funkcjonującymi n</w:t>
      </w:r>
      <w:r>
        <w:rPr>
          <w:rFonts w:ascii="Trebuchet MS" w:hAnsi="Trebuchet MS"/>
          <w:sz w:val="24"/>
          <w:szCs w:val="24"/>
        </w:rPr>
        <w:t>a terenie Miasta Bełchatowa,</w:t>
      </w:r>
    </w:p>
    <w:p w:rsidR="00D7142C" w:rsidRDefault="00D7142C" w:rsidP="00D7142C">
      <w:pPr>
        <w:pStyle w:val="Akapitzlist"/>
        <w:spacing w:line="240" w:lineRule="auto"/>
        <w:jc w:val="both"/>
        <w:rPr>
          <w:rFonts w:ascii="Trebuchet MS" w:hAnsi="Trebuchet MS"/>
          <w:sz w:val="24"/>
          <w:szCs w:val="24"/>
        </w:rPr>
      </w:pPr>
      <w:r>
        <w:rPr>
          <w:rFonts w:ascii="Trebuchet MS" w:hAnsi="Trebuchet MS"/>
          <w:sz w:val="24"/>
          <w:szCs w:val="24"/>
        </w:rPr>
        <w:t>- wskazanie źródeł finansowania działalności Miejskiego Centrum Kultury      w Bełchatowie z uwzględnieniem dochodów własnych i środków zewnętrznych.</w:t>
      </w:r>
    </w:p>
    <w:p w:rsidR="00FF5D27" w:rsidRDefault="00FF5D27" w:rsidP="00D7142C">
      <w:pPr>
        <w:pStyle w:val="Akapitzlist"/>
        <w:spacing w:line="240" w:lineRule="auto"/>
        <w:jc w:val="both"/>
        <w:rPr>
          <w:rFonts w:ascii="Trebuchet MS" w:hAnsi="Trebuchet MS"/>
          <w:sz w:val="24"/>
          <w:szCs w:val="24"/>
        </w:rPr>
      </w:pPr>
    </w:p>
    <w:p w:rsidR="00576510" w:rsidRPr="0055457F" w:rsidRDefault="00576510" w:rsidP="00576510">
      <w:pPr>
        <w:spacing w:line="240" w:lineRule="auto"/>
        <w:jc w:val="both"/>
        <w:rPr>
          <w:rFonts w:ascii="Trebuchet MS" w:hAnsi="Trebuchet MS"/>
          <w:b/>
          <w:sz w:val="24"/>
          <w:szCs w:val="24"/>
        </w:rPr>
      </w:pPr>
      <w:r w:rsidRPr="0055457F">
        <w:rPr>
          <w:rFonts w:ascii="Trebuchet MS" w:hAnsi="Trebuchet MS"/>
          <w:b/>
          <w:sz w:val="24"/>
          <w:szCs w:val="24"/>
        </w:rPr>
        <w:t>V. Termin i  miejsce składania ofert:</w:t>
      </w:r>
    </w:p>
    <w:p w:rsidR="004D4764" w:rsidRPr="00462850" w:rsidRDefault="00462850" w:rsidP="00462850">
      <w:pPr>
        <w:spacing w:line="240" w:lineRule="auto"/>
        <w:jc w:val="both"/>
        <w:rPr>
          <w:rFonts w:ascii="Trebuchet MS" w:hAnsi="Trebuchet MS"/>
          <w:sz w:val="24"/>
          <w:szCs w:val="24"/>
        </w:rPr>
      </w:pPr>
      <w:r w:rsidRPr="00462850">
        <w:rPr>
          <w:rFonts w:ascii="Trebuchet MS" w:hAnsi="Trebuchet MS"/>
          <w:sz w:val="24"/>
          <w:szCs w:val="24"/>
        </w:rPr>
        <w:t>O</w:t>
      </w:r>
      <w:r w:rsidR="00576510" w:rsidRPr="00462850">
        <w:rPr>
          <w:rFonts w:ascii="Trebuchet MS" w:hAnsi="Trebuchet MS"/>
          <w:sz w:val="24"/>
          <w:szCs w:val="24"/>
        </w:rPr>
        <w:t>ferty konkursowe</w:t>
      </w:r>
      <w:r w:rsidR="00B72178" w:rsidRPr="00462850">
        <w:rPr>
          <w:rFonts w:ascii="Trebuchet MS" w:hAnsi="Trebuchet MS"/>
          <w:sz w:val="24"/>
          <w:szCs w:val="24"/>
        </w:rPr>
        <w:t xml:space="preserve"> wraz ze wszystkimi wymaganymi dokumentami </w:t>
      </w:r>
      <w:r w:rsidR="00576510" w:rsidRPr="00462850">
        <w:rPr>
          <w:rFonts w:ascii="Trebuchet MS" w:hAnsi="Trebuchet MS"/>
          <w:sz w:val="24"/>
          <w:szCs w:val="24"/>
        </w:rPr>
        <w:t>na</w:t>
      </w:r>
      <w:r w:rsidR="00BB426A">
        <w:rPr>
          <w:rFonts w:ascii="Trebuchet MS" w:hAnsi="Trebuchet MS"/>
          <w:sz w:val="24"/>
          <w:szCs w:val="24"/>
        </w:rPr>
        <w:t>leży składać do dnia 26</w:t>
      </w:r>
      <w:r w:rsidR="00C16046">
        <w:rPr>
          <w:rFonts w:ascii="Trebuchet MS" w:hAnsi="Trebuchet MS"/>
          <w:sz w:val="24"/>
          <w:szCs w:val="24"/>
        </w:rPr>
        <w:t xml:space="preserve"> marca 2015 roku</w:t>
      </w:r>
      <w:r w:rsidR="00576510" w:rsidRPr="00462850">
        <w:rPr>
          <w:rFonts w:ascii="Trebuchet MS" w:hAnsi="Trebuchet MS"/>
          <w:sz w:val="24"/>
          <w:szCs w:val="24"/>
        </w:rPr>
        <w:t xml:space="preserve"> do godz. 15.00 w zamkniętej kopercie z dopiskiem „Konkurs na kandydata na stanowisko dyrektora Miejskiego Centrum Kultury </w:t>
      </w:r>
      <w:r w:rsidR="00551E36">
        <w:rPr>
          <w:rFonts w:ascii="Trebuchet MS" w:hAnsi="Trebuchet MS"/>
          <w:sz w:val="24"/>
          <w:szCs w:val="24"/>
        </w:rPr>
        <w:t xml:space="preserve">          </w:t>
      </w:r>
      <w:r w:rsidR="00576510" w:rsidRPr="00462850">
        <w:rPr>
          <w:rFonts w:ascii="Trebuchet MS" w:hAnsi="Trebuchet MS"/>
          <w:sz w:val="24"/>
          <w:szCs w:val="24"/>
        </w:rPr>
        <w:t>w Bełc</w:t>
      </w:r>
      <w:r w:rsidR="004E0D6A" w:rsidRPr="00462850">
        <w:rPr>
          <w:rFonts w:ascii="Trebuchet MS" w:hAnsi="Trebuchet MS"/>
          <w:sz w:val="24"/>
          <w:szCs w:val="24"/>
        </w:rPr>
        <w:t xml:space="preserve">hatowie” w Punkcie Obsługi Klienta </w:t>
      </w:r>
      <w:r w:rsidR="00576510" w:rsidRPr="00462850">
        <w:rPr>
          <w:rFonts w:ascii="Trebuchet MS" w:hAnsi="Trebuchet MS"/>
          <w:sz w:val="24"/>
          <w:szCs w:val="24"/>
        </w:rPr>
        <w:t>Urzędu Miasta Bełchatowa</w:t>
      </w:r>
      <w:r w:rsidR="004D4764" w:rsidRPr="00462850">
        <w:rPr>
          <w:rFonts w:ascii="Trebuchet MS" w:hAnsi="Trebuchet MS"/>
          <w:sz w:val="24"/>
          <w:szCs w:val="24"/>
        </w:rPr>
        <w:t xml:space="preserve"> lub drogą pocztową na adres: Urząd Miasta Bełchatowa, ul. Kościuszki 1, 97-400 Bełchatów</w:t>
      </w:r>
      <w:r w:rsidRPr="00462850">
        <w:rPr>
          <w:rFonts w:ascii="Trebuchet MS" w:hAnsi="Trebuchet MS"/>
          <w:sz w:val="24"/>
          <w:szCs w:val="24"/>
        </w:rPr>
        <w:t>.</w:t>
      </w:r>
    </w:p>
    <w:p w:rsidR="004D4764" w:rsidRPr="00462850" w:rsidRDefault="00462850" w:rsidP="00462850">
      <w:pPr>
        <w:spacing w:line="240" w:lineRule="auto"/>
        <w:jc w:val="both"/>
        <w:rPr>
          <w:rFonts w:ascii="Trebuchet MS" w:hAnsi="Trebuchet MS"/>
          <w:sz w:val="24"/>
          <w:szCs w:val="24"/>
        </w:rPr>
      </w:pPr>
      <w:r>
        <w:rPr>
          <w:rFonts w:ascii="Trebuchet MS" w:hAnsi="Trebuchet MS"/>
          <w:sz w:val="24"/>
          <w:szCs w:val="24"/>
        </w:rPr>
        <w:t>Z</w:t>
      </w:r>
      <w:r w:rsidR="004D4764" w:rsidRPr="00462850">
        <w:rPr>
          <w:rFonts w:ascii="Trebuchet MS" w:hAnsi="Trebuchet MS"/>
          <w:sz w:val="24"/>
          <w:szCs w:val="24"/>
        </w:rPr>
        <w:t>a termin złożenia dokumentów złożonych drogą pocztową uważa się datę ich wpł</w:t>
      </w:r>
      <w:r>
        <w:rPr>
          <w:rFonts w:ascii="Trebuchet MS" w:hAnsi="Trebuchet MS"/>
          <w:sz w:val="24"/>
          <w:szCs w:val="24"/>
        </w:rPr>
        <w:t>ywu do Urzędu Miasta Bełchatowa.</w:t>
      </w:r>
    </w:p>
    <w:p w:rsidR="004D4764" w:rsidRPr="00462850" w:rsidRDefault="00462850" w:rsidP="00462850">
      <w:pPr>
        <w:spacing w:line="240" w:lineRule="auto"/>
        <w:jc w:val="both"/>
        <w:rPr>
          <w:rFonts w:ascii="Trebuchet MS" w:hAnsi="Trebuchet MS"/>
          <w:sz w:val="24"/>
          <w:szCs w:val="24"/>
        </w:rPr>
      </w:pPr>
      <w:r>
        <w:rPr>
          <w:rFonts w:ascii="Trebuchet MS" w:hAnsi="Trebuchet MS"/>
          <w:sz w:val="24"/>
          <w:szCs w:val="24"/>
        </w:rPr>
        <w:t>P</w:t>
      </w:r>
      <w:r w:rsidR="004D4764" w:rsidRPr="00462850">
        <w:rPr>
          <w:rFonts w:ascii="Trebuchet MS" w:hAnsi="Trebuchet MS"/>
          <w:sz w:val="24"/>
          <w:szCs w:val="24"/>
        </w:rPr>
        <w:t>rzewidywany termin rozpatrzenia ofert i dopuszczenia kandydatów do dalszego postępowani</w:t>
      </w:r>
      <w:r w:rsidR="006901EC">
        <w:rPr>
          <w:rFonts w:ascii="Trebuchet MS" w:hAnsi="Trebuchet MS"/>
          <w:sz w:val="24"/>
          <w:szCs w:val="24"/>
        </w:rPr>
        <w:t xml:space="preserve">a konkursowego nastąpi w ciągu </w:t>
      </w:r>
      <w:r w:rsidR="00BB426A">
        <w:rPr>
          <w:rFonts w:ascii="Trebuchet MS" w:hAnsi="Trebuchet MS"/>
          <w:sz w:val="24"/>
          <w:szCs w:val="24"/>
        </w:rPr>
        <w:t>7 dni od daty granicznej wyznaczonej na składanie ofert konkursowych.</w:t>
      </w:r>
    </w:p>
    <w:p w:rsidR="004D4764" w:rsidRPr="00462850" w:rsidRDefault="00462850" w:rsidP="00462850">
      <w:pPr>
        <w:spacing w:line="240" w:lineRule="auto"/>
        <w:jc w:val="both"/>
        <w:rPr>
          <w:rFonts w:ascii="Trebuchet MS" w:hAnsi="Trebuchet MS"/>
          <w:sz w:val="24"/>
          <w:szCs w:val="24"/>
        </w:rPr>
      </w:pPr>
      <w:r>
        <w:rPr>
          <w:rFonts w:ascii="Trebuchet MS" w:hAnsi="Trebuchet MS"/>
          <w:sz w:val="24"/>
          <w:szCs w:val="24"/>
        </w:rPr>
        <w:t>O</w:t>
      </w:r>
      <w:r w:rsidR="004D4764" w:rsidRPr="00462850">
        <w:rPr>
          <w:rFonts w:ascii="Trebuchet MS" w:hAnsi="Trebuchet MS"/>
          <w:sz w:val="24"/>
          <w:szCs w:val="24"/>
        </w:rPr>
        <w:t xml:space="preserve"> terminie i miejscu przeprowadzenia rozmowy kwalifikacyjnej kandydaci spełniający wymagania formalne zos</w:t>
      </w:r>
      <w:r w:rsidR="00551E36">
        <w:rPr>
          <w:rFonts w:ascii="Trebuchet MS" w:hAnsi="Trebuchet MS"/>
          <w:sz w:val="24"/>
          <w:szCs w:val="24"/>
        </w:rPr>
        <w:t>taną powiadomieni indywidualnie.</w:t>
      </w:r>
    </w:p>
    <w:p w:rsidR="004D4764" w:rsidRPr="00462850" w:rsidRDefault="00462850" w:rsidP="00462850">
      <w:pPr>
        <w:spacing w:line="240" w:lineRule="auto"/>
        <w:jc w:val="both"/>
        <w:rPr>
          <w:rFonts w:ascii="Trebuchet MS" w:hAnsi="Trebuchet MS"/>
          <w:sz w:val="24"/>
          <w:szCs w:val="24"/>
        </w:rPr>
      </w:pPr>
      <w:r>
        <w:rPr>
          <w:rFonts w:ascii="Trebuchet MS" w:hAnsi="Trebuchet MS"/>
          <w:sz w:val="24"/>
          <w:szCs w:val="24"/>
        </w:rPr>
        <w:t>K</w:t>
      </w:r>
      <w:r w:rsidR="004D4764" w:rsidRPr="00462850">
        <w:rPr>
          <w:rFonts w:ascii="Trebuchet MS" w:hAnsi="Trebuchet MS"/>
          <w:sz w:val="24"/>
          <w:szCs w:val="24"/>
        </w:rPr>
        <w:t>onkurs odbędzie s</w:t>
      </w:r>
      <w:r w:rsidR="00B24873" w:rsidRPr="00462850">
        <w:rPr>
          <w:rFonts w:ascii="Trebuchet MS" w:hAnsi="Trebuchet MS"/>
          <w:sz w:val="24"/>
          <w:szCs w:val="24"/>
        </w:rPr>
        <w:t>ię w Urzędzie Mias</w:t>
      </w:r>
      <w:r w:rsidR="00B67037" w:rsidRPr="00462850">
        <w:rPr>
          <w:rFonts w:ascii="Trebuchet MS" w:hAnsi="Trebuchet MS"/>
          <w:sz w:val="24"/>
          <w:szCs w:val="24"/>
        </w:rPr>
        <w:t xml:space="preserve">ta </w:t>
      </w:r>
      <w:r>
        <w:rPr>
          <w:rFonts w:ascii="Trebuchet MS" w:hAnsi="Trebuchet MS"/>
          <w:sz w:val="24"/>
          <w:szCs w:val="24"/>
        </w:rPr>
        <w:t>Bełchatowa, ul. Kościuszki 1.</w:t>
      </w:r>
    </w:p>
    <w:p w:rsidR="004D4764" w:rsidRPr="00882032" w:rsidRDefault="00882032" w:rsidP="00882032">
      <w:pPr>
        <w:spacing w:line="240" w:lineRule="auto"/>
        <w:jc w:val="both"/>
        <w:rPr>
          <w:rFonts w:ascii="Trebuchet MS" w:hAnsi="Trebuchet MS"/>
          <w:sz w:val="24"/>
          <w:szCs w:val="24"/>
        </w:rPr>
      </w:pPr>
      <w:r>
        <w:rPr>
          <w:rFonts w:ascii="Trebuchet MS" w:hAnsi="Trebuchet MS"/>
          <w:sz w:val="24"/>
          <w:szCs w:val="24"/>
        </w:rPr>
        <w:t>P</w:t>
      </w:r>
      <w:r w:rsidR="004D4764" w:rsidRPr="00882032">
        <w:rPr>
          <w:rFonts w:ascii="Trebuchet MS" w:hAnsi="Trebuchet MS"/>
          <w:sz w:val="24"/>
          <w:szCs w:val="24"/>
        </w:rPr>
        <w:t>rzewidywany termin zakończenia postę</w:t>
      </w:r>
      <w:r w:rsidR="006901EC">
        <w:rPr>
          <w:rFonts w:ascii="Trebuchet MS" w:hAnsi="Trebuchet MS"/>
          <w:sz w:val="24"/>
          <w:szCs w:val="24"/>
        </w:rPr>
        <w:t xml:space="preserve">powania konkursowego to 10 </w:t>
      </w:r>
      <w:r w:rsidR="00C16046">
        <w:rPr>
          <w:rFonts w:ascii="Trebuchet MS" w:hAnsi="Trebuchet MS"/>
          <w:sz w:val="24"/>
          <w:szCs w:val="24"/>
        </w:rPr>
        <w:t>kwietnia 2015 roku.</w:t>
      </w:r>
    </w:p>
    <w:p w:rsidR="004D4764" w:rsidRPr="00882032" w:rsidRDefault="00882032" w:rsidP="00882032">
      <w:pPr>
        <w:spacing w:line="240" w:lineRule="auto"/>
        <w:jc w:val="both"/>
        <w:rPr>
          <w:rFonts w:ascii="Trebuchet MS" w:hAnsi="Trebuchet MS"/>
          <w:sz w:val="24"/>
          <w:szCs w:val="24"/>
        </w:rPr>
      </w:pPr>
      <w:r>
        <w:rPr>
          <w:rFonts w:ascii="Trebuchet MS" w:hAnsi="Trebuchet MS"/>
          <w:sz w:val="24"/>
          <w:szCs w:val="24"/>
        </w:rPr>
        <w:t>I</w:t>
      </w:r>
      <w:r w:rsidR="004D4764" w:rsidRPr="00882032">
        <w:rPr>
          <w:rFonts w:ascii="Trebuchet MS" w:hAnsi="Trebuchet MS"/>
          <w:sz w:val="24"/>
          <w:szCs w:val="24"/>
        </w:rPr>
        <w:t xml:space="preserve">nformacja o wynikach konkursu zostanie umieszczona na stronie </w:t>
      </w:r>
      <w:r>
        <w:rPr>
          <w:rFonts w:ascii="Trebuchet MS" w:hAnsi="Trebuchet MS"/>
          <w:sz w:val="24"/>
          <w:szCs w:val="24"/>
        </w:rPr>
        <w:t xml:space="preserve">podmiotowej </w:t>
      </w:r>
      <w:r w:rsidR="00B24873" w:rsidRPr="00882032">
        <w:rPr>
          <w:rFonts w:ascii="Trebuchet MS" w:hAnsi="Trebuchet MS"/>
          <w:sz w:val="24"/>
          <w:szCs w:val="24"/>
        </w:rPr>
        <w:t xml:space="preserve">Biuletynu Informacji Publicznej: </w:t>
      </w:r>
      <w:hyperlink r:id="rId9" w:history="1">
        <w:r w:rsidRPr="004A7F86">
          <w:rPr>
            <w:rStyle w:val="Hipercze"/>
            <w:rFonts w:ascii="Trebuchet MS" w:hAnsi="Trebuchet MS"/>
            <w:sz w:val="24"/>
            <w:szCs w:val="24"/>
          </w:rPr>
          <w:t>www.bip.belchatow.pl</w:t>
        </w:r>
      </w:hyperlink>
      <w:r w:rsidR="004D51FC" w:rsidRPr="00882032">
        <w:rPr>
          <w:rFonts w:ascii="Trebuchet MS" w:hAnsi="Trebuchet MS"/>
          <w:sz w:val="24"/>
          <w:szCs w:val="24"/>
        </w:rPr>
        <w:t xml:space="preserve">, </w:t>
      </w:r>
      <w:r w:rsidR="00B24873" w:rsidRPr="00882032">
        <w:rPr>
          <w:rFonts w:ascii="Trebuchet MS" w:hAnsi="Trebuchet MS"/>
          <w:sz w:val="24"/>
          <w:szCs w:val="24"/>
        </w:rPr>
        <w:t>tablicy ogłoszeń</w:t>
      </w:r>
      <w:r w:rsidR="004D4764" w:rsidRPr="00882032">
        <w:rPr>
          <w:rFonts w:ascii="Trebuchet MS" w:hAnsi="Trebuchet MS"/>
          <w:sz w:val="24"/>
          <w:szCs w:val="24"/>
        </w:rPr>
        <w:t xml:space="preserve"> </w:t>
      </w:r>
      <w:r w:rsidR="00893392" w:rsidRPr="00882032">
        <w:rPr>
          <w:rFonts w:ascii="Trebuchet MS" w:hAnsi="Trebuchet MS"/>
          <w:sz w:val="24"/>
          <w:szCs w:val="24"/>
        </w:rPr>
        <w:t xml:space="preserve">Urzędu </w:t>
      </w:r>
      <w:r w:rsidR="004D51FC" w:rsidRPr="00882032">
        <w:rPr>
          <w:rFonts w:ascii="Trebuchet MS" w:hAnsi="Trebuchet MS"/>
          <w:sz w:val="24"/>
          <w:szCs w:val="24"/>
        </w:rPr>
        <w:lastRenderedPageBreak/>
        <w:t xml:space="preserve">Miasta Bełchatowa oraz stronie internetowej Miejskiego Centrum Kultury      </w:t>
      </w:r>
      <w:r>
        <w:rPr>
          <w:rFonts w:ascii="Trebuchet MS" w:hAnsi="Trebuchet MS"/>
          <w:sz w:val="24"/>
          <w:szCs w:val="24"/>
        </w:rPr>
        <w:t xml:space="preserve">                     </w:t>
      </w:r>
      <w:r w:rsidR="00B50306">
        <w:rPr>
          <w:rFonts w:ascii="Trebuchet MS" w:hAnsi="Trebuchet MS"/>
          <w:sz w:val="24"/>
          <w:szCs w:val="24"/>
        </w:rPr>
        <w:t>w Bełchatowie.</w:t>
      </w:r>
    </w:p>
    <w:p w:rsidR="004D4764" w:rsidRPr="00B50306" w:rsidRDefault="00B50306" w:rsidP="00B50306">
      <w:pPr>
        <w:spacing w:line="240" w:lineRule="auto"/>
        <w:jc w:val="both"/>
        <w:rPr>
          <w:rFonts w:ascii="Trebuchet MS" w:hAnsi="Trebuchet MS"/>
          <w:sz w:val="24"/>
          <w:szCs w:val="24"/>
        </w:rPr>
      </w:pPr>
      <w:r>
        <w:rPr>
          <w:rFonts w:ascii="Trebuchet MS" w:hAnsi="Trebuchet MS"/>
          <w:sz w:val="24"/>
          <w:szCs w:val="24"/>
        </w:rPr>
        <w:t>Z</w:t>
      </w:r>
      <w:r w:rsidR="004D4764" w:rsidRPr="00B50306">
        <w:rPr>
          <w:rFonts w:ascii="Trebuchet MS" w:hAnsi="Trebuchet MS"/>
          <w:sz w:val="24"/>
          <w:szCs w:val="24"/>
        </w:rPr>
        <w:t xml:space="preserve"> warunkami organizacyjno-finansowymi działalności Miejskiego Centrum Kultury </w:t>
      </w:r>
      <w:r>
        <w:rPr>
          <w:rFonts w:ascii="Trebuchet MS" w:hAnsi="Trebuchet MS"/>
          <w:sz w:val="24"/>
          <w:szCs w:val="24"/>
        </w:rPr>
        <w:t xml:space="preserve">     </w:t>
      </w:r>
      <w:r w:rsidR="004D4764" w:rsidRPr="00B50306">
        <w:rPr>
          <w:rFonts w:ascii="Trebuchet MS" w:hAnsi="Trebuchet MS"/>
          <w:sz w:val="24"/>
          <w:szCs w:val="24"/>
        </w:rPr>
        <w:t>w Bełcha</w:t>
      </w:r>
      <w:r w:rsidR="0097160E" w:rsidRPr="00B50306">
        <w:rPr>
          <w:rFonts w:ascii="Trebuchet MS" w:hAnsi="Trebuchet MS"/>
          <w:sz w:val="24"/>
          <w:szCs w:val="24"/>
        </w:rPr>
        <w:t xml:space="preserve">towie można zapoznać się w sekretariacie </w:t>
      </w:r>
      <w:r w:rsidR="00B24873" w:rsidRPr="00B50306">
        <w:rPr>
          <w:rFonts w:ascii="Trebuchet MS" w:hAnsi="Trebuchet MS"/>
          <w:sz w:val="24"/>
          <w:szCs w:val="24"/>
        </w:rPr>
        <w:t>M</w:t>
      </w:r>
      <w:r w:rsidR="000F1440">
        <w:rPr>
          <w:rFonts w:ascii="Trebuchet MS" w:hAnsi="Trebuchet MS"/>
          <w:sz w:val="24"/>
          <w:szCs w:val="24"/>
        </w:rPr>
        <w:t xml:space="preserve">iejskiego </w:t>
      </w:r>
      <w:r w:rsidR="00B24873" w:rsidRPr="00B50306">
        <w:rPr>
          <w:rFonts w:ascii="Trebuchet MS" w:hAnsi="Trebuchet MS"/>
          <w:sz w:val="24"/>
          <w:szCs w:val="24"/>
        </w:rPr>
        <w:t>C</w:t>
      </w:r>
      <w:r w:rsidR="000F1440">
        <w:rPr>
          <w:rFonts w:ascii="Trebuchet MS" w:hAnsi="Trebuchet MS"/>
          <w:sz w:val="24"/>
          <w:szCs w:val="24"/>
        </w:rPr>
        <w:t xml:space="preserve">entrum </w:t>
      </w:r>
      <w:r w:rsidR="00B24873" w:rsidRPr="00B50306">
        <w:rPr>
          <w:rFonts w:ascii="Trebuchet MS" w:hAnsi="Trebuchet MS"/>
          <w:sz w:val="24"/>
          <w:szCs w:val="24"/>
        </w:rPr>
        <w:t>K</w:t>
      </w:r>
      <w:r w:rsidR="000F1440">
        <w:rPr>
          <w:rFonts w:ascii="Trebuchet MS" w:hAnsi="Trebuchet MS"/>
          <w:sz w:val="24"/>
          <w:szCs w:val="24"/>
        </w:rPr>
        <w:t>ultury</w:t>
      </w:r>
      <w:r w:rsidR="00B24873" w:rsidRPr="00B50306">
        <w:rPr>
          <w:rFonts w:ascii="Trebuchet MS" w:hAnsi="Trebuchet MS"/>
          <w:sz w:val="24"/>
          <w:szCs w:val="24"/>
        </w:rPr>
        <w:t>, Plac</w:t>
      </w:r>
      <w:r w:rsidR="0097160E" w:rsidRPr="00B50306">
        <w:rPr>
          <w:rFonts w:ascii="Trebuchet MS" w:hAnsi="Trebuchet MS"/>
          <w:sz w:val="24"/>
          <w:szCs w:val="24"/>
        </w:rPr>
        <w:t xml:space="preserve"> Narutowicza 1a,</w:t>
      </w:r>
      <w:r w:rsidR="000F1440">
        <w:rPr>
          <w:rFonts w:ascii="Trebuchet MS" w:hAnsi="Trebuchet MS"/>
          <w:sz w:val="24"/>
          <w:szCs w:val="24"/>
        </w:rPr>
        <w:t xml:space="preserve"> </w:t>
      </w:r>
      <w:r w:rsidR="001C6121">
        <w:rPr>
          <w:rFonts w:ascii="Trebuchet MS" w:hAnsi="Trebuchet MS"/>
          <w:sz w:val="24"/>
          <w:szCs w:val="24"/>
        </w:rPr>
        <w:t>w godzinach pracy MCK.</w:t>
      </w:r>
    </w:p>
    <w:p w:rsidR="004D4764" w:rsidRDefault="00B50306" w:rsidP="00B50306">
      <w:pPr>
        <w:spacing w:line="240" w:lineRule="auto"/>
        <w:jc w:val="both"/>
        <w:rPr>
          <w:rFonts w:ascii="Trebuchet MS" w:hAnsi="Trebuchet MS"/>
          <w:sz w:val="24"/>
          <w:szCs w:val="24"/>
        </w:rPr>
      </w:pPr>
      <w:r>
        <w:rPr>
          <w:rFonts w:ascii="Trebuchet MS" w:hAnsi="Trebuchet MS"/>
          <w:sz w:val="24"/>
          <w:szCs w:val="24"/>
        </w:rPr>
        <w:t>D</w:t>
      </w:r>
      <w:r w:rsidR="004D4764" w:rsidRPr="00B50306">
        <w:rPr>
          <w:rFonts w:ascii="Trebuchet MS" w:hAnsi="Trebuchet MS"/>
          <w:sz w:val="24"/>
          <w:szCs w:val="24"/>
        </w:rPr>
        <w:t xml:space="preserve">odatkowe informacje można uzyskać w </w:t>
      </w:r>
      <w:r w:rsidR="0045054B" w:rsidRPr="00B50306">
        <w:rPr>
          <w:rFonts w:ascii="Trebuchet MS" w:hAnsi="Trebuchet MS"/>
          <w:sz w:val="24"/>
          <w:szCs w:val="24"/>
        </w:rPr>
        <w:t>Wydziale Promocji, Kultury i Sportu Urzędu Miasta Bełchatowa, ul. Kościuszki 1</w:t>
      </w:r>
      <w:r w:rsidR="004C41A2">
        <w:rPr>
          <w:rFonts w:ascii="Trebuchet MS" w:hAnsi="Trebuchet MS"/>
          <w:sz w:val="24"/>
          <w:szCs w:val="24"/>
        </w:rPr>
        <w:t>5</w:t>
      </w:r>
      <w:r w:rsidR="00DF0A94">
        <w:rPr>
          <w:rFonts w:ascii="Trebuchet MS" w:hAnsi="Trebuchet MS"/>
          <w:sz w:val="24"/>
          <w:szCs w:val="24"/>
        </w:rPr>
        <w:t xml:space="preserve"> (pok. 211)</w:t>
      </w:r>
      <w:r w:rsidR="0045054B" w:rsidRPr="00B50306">
        <w:rPr>
          <w:rFonts w:ascii="Trebuchet MS" w:hAnsi="Trebuchet MS"/>
          <w:sz w:val="24"/>
          <w:szCs w:val="24"/>
        </w:rPr>
        <w:t>, 97</w:t>
      </w:r>
      <w:r>
        <w:rPr>
          <w:rFonts w:ascii="Trebuchet MS" w:hAnsi="Trebuchet MS"/>
          <w:sz w:val="24"/>
          <w:szCs w:val="24"/>
        </w:rPr>
        <w:t xml:space="preserve">-400 Bełchatów, </w:t>
      </w:r>
      <w:r w:rsidR="0045054B" w:rsidRPr="00B50306">
        <w:rPr>
          <w:rFonts w:ascii="Trebuchet MS" w:hAnsi="Trebuchet MS"/>
          <w:sz w:val="24"/>
          <w:szCs w:val="24"/>
        </w:rPr>
        <w:t>tel. 44 733 51 62.</w:t>
      </w:r>
    </w:p>
    <w:p w:rsidR="003A5C57" w:rsidRPr="00B50306" w:rsidRDefault="003A5C57" w:rsidP="00B50306">
      <w:pPr>
        <w:spacing w:line="240" w:lineRule="auto"/>
        <w:jc w:val="both"/>
        <w:rPr>
          <w:rFonts w:ascii="Trebuchet MS" w:hAnsi="Trebuchet MS"/>
          <w:sz w:val="24"/>
          <w:szCs w:val="24"/>
        </w:rPr>
      </w:pPr>
      <w:r>
        <w:rPr>
          <w:rFonts w:ascii="Trebuchet MS" w:hAnsi="Trebuchet MS"/>
          <w:sz w:val="24"/>
          <w:szCs w:val="24"/>
        </w:rPr>
        <w:t>Organizator</w:t>
      </w:r>
      <w:r w:rsidR="000A2FE8">
        <w:rPr>
          <w:rFonts w:ascii="Trebuchet MS" w:hAnsi="Trebuchet MS"/>
          <w:sz w:val="24"/>
          <w:szCs w:val="24"/>
        </w:rPr>
        <w:t xml:space="preserve"> zastrzega sobie prawo nie rozstrzygnięcia konkursu.</w:t>
      </w:r>
    </w:p>
    <w:p w:rsidR="00426214" w:rsidRPr="00426214" w:rsidRDefault="00426214" w:rsidP="00426214">
      <w:pPr>
        <w:spacing w:line="240" w:lineRule="auto"/>
        <w:jc w:val="both"/>
        <w:rPr>
          <w:rFonts w:ascii="Trebuchet MS" w:hAnsi="Trebuchet MS"/>
          <w:sz w:val="24"/>
          <w:szCs w:val="24"/>
        </w:rPr>
      </w:pPr>
    </w:p>
    <w:p w:rsidR="001C45D1" w:rsidRPr="001C45D1" w:rsidRDefault="001C45D1" w:rsidP="001C45D1">
      <w:pPr>
        <w:spacing w:line="240" w:lineRule="auto"/>
        <w:jc w:val="both"/>
        <w:rPr>
          <w:rFonts w:ascii="Trebuchet MS" w:hAnsi="Trebuchet MS"/>
          <w:sz w:val="28"/>
          <w:szCs w:val="28"/>
        </w:rPr>
      </w:pPr>
    </w:p>
    <w:p w:rsidR="00C320F8" w:rsidRDefault="00C320F8" w:rsidP="00C320F8">
      <w:pPr>
        <w:spacing w:line="240" w:lineRule="auto"/>
        <w:ind w:left="4956" w:firstLine="708"/>
        <w:rPr>
          <w:rFonts w:ascii="Trebuchet MS" w:hAnsi="Trebuchet MS"/>
        </w:rPr>
      </w:pPr>
    </w:p>
    <w:p w:rsidR="00C320F8" w:rsidRDefault="00C320F8" w:rsidP="00C320F8">
      <w:pPr>
        <w:spacing w:line="240" w:lineRule="auto"/>
        <w:ind w:left="4956" w:firstLine="708"/>
        <w:rPr>
          <w:rFonts w:ascii="Trebuchet MS" w:hAnsi="Trebuchet MS"/>
        </w:rPr>
      </w:pPr>
    </w:p>
    <w:p w:rsidR="00F10EBA" w:rsidRDefault="00F10EBA"/>
    <w:sectPr w:rsidR="00F10EBA" w:rsidSect="00F10E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29" w:rsidRDefault="00423B29" w:rsidP="00576510">
      <w:pPr>
        <w:spacing w:after="0" w:line="240" w:lineRule="auto"/>
      </w:pPr>
      <w:r>
        <w:separator/>
      </w:r>
    </w:p>
  </w:endnote>
  <w:endnote w:type="continuationSeparator" w:id="1">
    <w:p w:rsidR="00423B29" w:rsidRDefault="00423B29" w:rsidP="0057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29" w:rsidRDefault="00423B29" w:rsidP="00576510">
      <w:pPr>
        <w:spacing w:after="0" w:line="240" w:lineRule="auto"/>
      </w:pPr>
      <w:r>
        <w:separator/>
      </w:r>
    </w:p>
  </w:footnote>
  <w:footnote w:type="continuationSeparator" w:id="1">
    <w:p w:rsidR="00423B29" w:rsidRDefault="00423B29" w:rsidP="00576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E85"/>
    <w:multiLevelType w:val="hybridMultilevel"/>
    <w:tmpl w:val="AD228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2B1BBC"/>
    <w:multiLevelType w:val="hybridMultilevel"/>
    <w:tmpl w:val="5190836A"/>
    <w:lvl w:ilvl="0" w:tplc="C6FE7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D144E4"/>
    <w:multiLevelType w:val="hybridMultilevel"/>
    <w:tmpl w:val="05A87F16"/>
    <w:lvl w:ilvl="0" w:tplc="C6FE7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0C2C68"/>
    <w:multiLevelType w:val="hybridMultilevel"/>
    <w:tmpl w:val="67662E36"/>
    <w:lvl w:ilvl="0" w:tplc="0415000F">
      <w:start w:val="1"/>
      <w:numFmt w:val="decimal"/>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856357"/>
    <w:multiLevelType w:val="hybridMultilevel"/>
    <w:tmpl w:val="0DD03EFA"/>
    <w:lvl w:ilvl="0" w:tplc="2146EE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D75179"/>
    <w:multiLevelType w:val="hybridMultilevel"/>
    <w:tmpl w:val="BBA085D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3E85562"/>
    <w:multiLevelType w:val="hybridMultilevel"/>
    <w:tmpl w:val="0F2445F6"/>
    <w:lvl w:ilvl="0" w:tplc="3A66C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20F8"/>
    <w:rsid w:val="000208B8"/>
    <w:rsid w:val="00037A3B"/>
    <w:rsid w:val="000649AB"/>
    <w:rsid w:val="0009728C"/>
    <w:rsid w:val="000A2FE8"/>
    <w:rsid w:val="000B4369"/>
    <w:rsid w:val="000F1440"/>
    <w:rsid w:val="00112E0C"/>
    <w:rsid w:val="00120F60"/>
    <w:rsid w:val="00130326"/>
    <w:rsid w:val="001A502C"/>
    <w:rsid w:val="001C45D1"/>
    <w:rsid w:val="001C6121"/>
    <w:rsid w:val="001D7E53"/>
    <w:rsid w:val="001F73AF"/>
    <w:rsid w:val="00271A4A"/>
    <w:rsid w:val="00286699"/>
    <w:rsid w:val="00295060"/>
    <w:rsid w:val="002A64E2"/>
    <w:rsid w:val="002D493C"/>
    <w:rsid w:val="002F2A3D"/>
    <w:rsid w:val="0034018E"/>
    <w:rsid w:val="00353A84"/>
    <w:rsid w:val="00375404"/>
    <w:rsid w:val="0037644C"/>
    <w:rsid w:val="00383380"/>
    <w:rsid w:val="003A5C57"/>
    <w:rsid w:val="003E3BE9"/>
    <w:rsid w:val="0042120B"/>
    <w:rsid w:val="00423B29"/>
    <w:rsid w:val="00426214"/>
    <w:rsid w:val="00431D39"/>
    <w:rsid w:val="0043593B"/>
    <w:rsid w:val="0045054B"/>
    <w:rsid w:val="00462850"/>
    <w:rsid w:val="004C41A2"/>
    <w:rsid w:val="004D237B"/>
    <w:rsid w:val="004D4764"/>
    <w:rsid w:val="004D51FC"/>
    <w:rsid w:val="004D7DE8"/>
    <w:rsid w:val="004E0D6A"/>
    <w:rsid w:val="004E37B8"/>
    <w:rsid w:val="00506108"/>
    <w:rsid w:val="00551E36"/>
    <w:rsid w:val="0055457F"/>
    <w:rsid w:val="0056619D"/>
    <w:rsid w:val="00576510"/>
    <w:rsid w:val="0061363A"/>
    <w:rsid w:val="00656C27"/>
    <w:rsid w:val="00684693"/>
    <w:rsid w:val="006901EC"/>
    <w:rsid w:val="007356ED"/>
    <w:rsid w:val="007825EC"/>
    <w:rsid w:val="00801D8C"/>
    <w:rsid w:val="008511D6"/>
    <w:rsid w:val="00862A24"/>
    <w:rsid w:val="00882032"/>
    <w:rsid w:val="00893392"/>
    <w:rsid w:val="008D6B00"/>
    <w:rsid w:val="00912108"/>
    <w:rsid w:val="009633E5"/>
    <w:rsid w:val="009714D5"/>
    <w:rsid w:val="0097160E"/>
    <w:rsid w:val="009B3812"/>
    <w:rsid w:val="009C11DB"/>
    <w:rsid w:val="00A833CD"/>
    <w:rsid w:val="00AB3600"/>
    <w:rsid w:val="00AC75D7"/>
    <w:rsid w:val="00B24873"/>
    <w:rsid w:val="00B50306"/>
    <w:rsid w:val="00B67037"/>
    <w:rsid w:val="00B72178"/>
    <w:rsid w:val="00B74420"/>
    <w:rsid w:val="00B75552"/>
    <w:rsid w:val="00B97A0D"/>
    <w:rsid w:val="00BB426A"/>
    <w:rsid w:val="00BD1632"/>
    <w:rsid w:val="00BF4A54"/>
    <w:rsid w:val="00BF711F"/>
    <w:rsid w:val="00C16046"/>
    <w:rsid w:val="00C320F8"/>
    <w:rsid w:val="00C42562"/>
    <w:rsid w:val="00C62E45"/>
    <w:rsid w:val="00C6721E"/>
    <w:rsid w:val="00CC54EE"/>
    <w:rsid w:val="00CF3464"/>
    <w:rsid w:val="00CF492F"/>
    <w:rsid w:val="00D7142C"/>
    <w:rsid w:val="00D93D64"/>
    <w:rsid w:val="00DA0EEE"/>
    <w:rsid w:val="00DE27D7"/>
    <w:rsid w:val="00DF0A94"/>
    <w:rsid w:val="00DF2A73"/>
    <w:rsid w:val="00DF2B1D"/>
    <w:rsid w:val="00E935B6"/>
    <w:rsid w:val="00E97EB4"/>
    <w:rsid w:val="00EB2642"/>
    <w:rsid w:val="00EF51CB"/>
    <w:rsid w:val="00F01F3C"/>
    <w:rsid w:val="00F03E3A"/>
    <w:rsid w:val="00F10EBA"/>
    <w:rsid w:val="00F5269D"/>
    <w:rsid w:val="00F871DC"/>
    <w:rsid w:val="00F9559B"/>
    <w:rsid w:val="00FF5D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2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3E3A"/>
    <w:pPr>
      <w:ind w:left="720"/>
      <w:contextualSpacing/>
    </w:pPr>
  </w:style>
  <w:style w:type="paragraph" w:styleId="Tekstprzypisukocowego">
    <w:name w:val="endnote text"/>
    <w:basedOn w:val="Normalny"/>
    <w:link w:val="TekstprzypisukocowegoZnak"/>
    <w:uiPriority w:val="99"/>
    <w:semiHidden/>
    <w:unhideWhenUsed/>
    <w:rsid w:val="005765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510"/>
    <w:rPr>
      <w:sz w:val="20"/>
      <w:szCs w:val="20"/>
    </w:rPr>
  </w:style>
  <w:style w:type="character" w:styleId="Odwoanieprzypisukocowego">
    <w:name w:val="endnote reference"/>
    <w:basedOn w:val="Domylnaczcionkaakapitu"/>
    <w:uiPriority w:val="99"/>
    <w:semiHidden/>
    <w:unhideWhenUsed/>
    <w:rsid w:val="00576510"/>
    <w:rPr>
      <w:vertAlign w:val="superscript"/>
    </w:rPr>
  </w:style>
  <w:style w:type="character" w:styleId="Hipercze">
    <w:name w:val="Hyperlink"/>
    <w:basedOn w:val="Domylnaczcionkaakapitu"/>
    <w:uiPriority w:val="99"/>
    <w:unhideWhenUsed/>
    <w:rsid w:val="00B24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77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belcha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belcha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2E1F92-C62B-4366-BB4F-1434AF83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1074</Words>
  <Characters>6449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katarzyna.kleska</dc:creator>
  <cp:lastModifiedBy>katarzyna.kleska</cp:lastModifiedBy>
  <cp:revision>52</cp:revision>
  <dcterms:created xsi:type="dcterms:W3CDTF">2015-02-13T10:37:00Z</dcterms:created>
  <dcterms:modified xsi:type="dcterms:W3CDTF">2015-02-18T09:30:00Z</dcterms:modified>
</cp:coreProperties>
</file>