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ED" w:rsidRDefault="00CF776B" w:rsidP="00CF776B">
      <w:pPr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</w:t>
      </w:r>
    </w:p>
    <w:p w:rsidR="00CC4EED" w:rsidRDefault="00CC4EED" w:rsidP="00CF776B">
      <w:pPr>
        <w:jc w:val="right"/>
        <w:rPr>
          <w:b w:val="0"/>
          <w:sz w:val="20"/>
          <w:szCs w:val="20"/>
        </w:rPr>
      </w:pPr>
    </w:p>
    <w:p w:rsidR="00CC4EED" w:rsidRDefault="00CC4EED" w:rsidP="00CF776B">
      <w:pPr>
        <w:jc w:val="right"/>
        <w:rPr>
          <w:b w:val="0"/>
          <w:sz w:val="20"/>
          <w:szCs w:val="20"/>
        </w:rPr>
      </w:pPr>
    </w:p>
    <w:p w:rsidR="00CF776B" w:rsidRDefault="00CF776B" w:rsidP="00CF776B">
      <w:pPr>
        <w:jc w:val="right"/>
        <w:rPr>
          <w:b w:val="0"/>
          <w:sz w:val="20"/>
          <w:szCs w:val="20"/>
        </w:rPr>
      </w:pPr>
      <w:r w:rsidRPr="00493DFD">
        <w:rPr>
          <w:b w:val="0"/>
          <w:sz w:val="20"/>
          <w:szCs w:val="20"/>
        </w:rPr>
        <w:t xml:space="preserve">Załącznik do uchwały nr </w:t>
      </w:r>
      <w:r w:rsidR="00CC4EED">
        <w:rPr>
          <w:b w:val="0"/>
          <w:sz w:val="20"/>
          <w:szCs w:val="20"/>
        </w:rPr>
        <w:t xml:space="preserve"> XXXIII/238/09</w:t>
      </w:r>
    </w:p>
    <w:p w:rsidR="00CC4EED" w:rsidRDefault="00CF776B" w:rsidP="00CF776B">
      <w:pPr>
        <w:jc w:val="right"/>
        <w:rPr>
          <w:b w:val="0"/>
          <w:sz w:val="20"/>
          <w:szCs w:val="20"/>
        </w:rPr>
      </w:pPr>
      <w:r w:rsidRPr="00493DFD">
        <w:rPr>
          <w:b w:val="0"/>
          <w:sz w:val="20"/>
          <w:szCs w:val="20"/>
        </w:rPr>
        <w:t xml:space="preserve">Rady Miejskiej w Bełchatowie </w:t>
      </w:r>
    </w:p>
    <w:p w:rsidR="00CF776B" w:rsidRDefault="00CF776B" w:rsidP="00CF776B">
      <w:pPr>
        <w:jc w:val="right"/>
        <w:rPr>
          <w:b w:val="0"/>
          <w:sz w:val="20"/>
          <w:szCs w:val="20"/>
        </w:rPr>
      </w:pPr>
      <w:r w:rsidRPr="00493DFD">
        <w:rPr>
          <w:b w:val="0"/>
          <w:sz w:val="20"/>
          <w:szCs w:val="20"/>
        </w:rPr>
        <w:t xml:space="preserve">z dnia </w:t>
      </w:r>
      <w:r w:rsidR="00CC4EED">
        <w:rPr>
          <w:b w:val="0"/>
          <w:sz w:val="20"/>
          <w:szCs w:val="20"/>
        </w:rPr>
        <w:t>22 stycznia 2009 r.</w:t>
      </w:r>
    </w:p>
    <w:p w:rsidR="00CF776B" w:rsidRDefault="00CF776B" w:rsidP="00CF776B">
      <w:r>
        <w:rPr>
          <w:b w:val="0"/>
          <w:sz w:val="20"/>
          <w:szCs w:val="20"/>
        </w:rPr>
        <w:t xml:space="preserve">        </w:t>
      </w:r>
    </w:p>
    <w:p w:rsidR="00CF776B" w:rsidRDefault="00CF776B" w:rsidP="00CF776B"/>
    <w:p w:rsidR="00CF776B" w:rsidRPr="00493DFD" w:rsidRDefault="00CF776B" w:rsidP="00CF776B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</w:t>
      </w:r>
    </w:p>
    <w:p w:rsidR="00CF776B" w:rsidRDefault="00CF776B" w:rsidP="00CF776B">
      <w:pPr>
        <w:jc w:val="right"/>
        <w:rPr>
          <w:sz w:val="20"/>
          <w:szCs w:val="20"/>
        </w:rPr>
      </w:pPr>
    </w:p>
    <w:p w:rsidR="00CF776B" w:rsidRDefault="00CF776B" w:rsidP="00CF776B">
      <w:pPr>
        <w:jc w:val="right"/>
        <w:rPr>
          <w:sz w:val="20"/>
          <w:szCs w:val="20"/>
        </w:rPr>
      </w:pPr>
    </w:p>
    <w:p w:rsidR="00CF776B" w:rsidRDefault="00CF776B" w:rsidP="00CF776B">
      <w:pPr>
        <w:jc w:val="right"/>
        <w:rPr>
          <w:sz w:val="20"/>
          <w:szCs w:val="20"/>
        </w:rPr>
      </w:pPr>
    </w:p>
    <w:p w:rsidR="00CF776B" w:rsidRPr="00493DFD" w:rsidRDefault="00CF776B" w:rsidP="00CF776B">
      <w:pPr>
        <w:spacing w:line="480" w:lineRule="auto"/>
        <w:jc w:val="center"/>
        <w:rPr>
          <w:sz w:val="28"/>
          <w:szCs w:val="28"/>
        </w:rPr>
      </w:pPr>
      <w:r w:rsidRPr="00493DFD">
        <w:rPr>
          <w:sz w:val="28"/>
          <w:szCs w:val="28"/>
        </w:rPr>
        <w:t xml:space="preserve">PLAN KONTROLI </w:t>
      </w:r>
    </w:p>
    <w:p w:rsidR="00CF776B" w:rsidRPr="00493DFD" w:rsidRDefault="00CF776B" w:rsidP="00CF776B">
      <w:pPr>
        <w:spacing w:line="480" w:lineRule="auto"/>
        <w:jc w:val="center"/>
        <w:rPr>
          <w:sz w:val="28"/>
          <w:szCs w:val="28"/>
        </w:rPr>
      </w:pPr>
      <w:r w:rsidRPr="00493DFD">
        <w:rPr>
          <w:sz w:val="28"/>
          <w:szCs w:val="28"/>
        </w:rPr>
        <w:t xml:space="preserve">KOMISJI REWIZYJNEJ RADY MIEJSKIEJ W BEŁCHATOWIE </w:t>
      </w:r>
    </w:p>
    <w:p w:rsidR="00CF776B" w:rsidRPr="00493DFD" w:rsidRDefault="00CF776B" w:rsidP="00CF776B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 2009</w:t>
      </w:r>
      <w:r w:rsidRPr="00493DFD">
        <w:rPr>
          <w:sz w:val="28"/>
          <w:szCs w:val="28"/>
        </w:rPr>
        <w:t xml:space="preserve"> ROK</w:t>
      </w:r>
    </w:p>
    <w:p w:rsidR="00CF776B" w:rsidRDefault="00CF776B" w:rsidP="00CF776B">
      <w:pPr>
        <w:jc w:val="center"/>
        <w:rPr>
          <w:sz w:val="20"/>
          <w:szCs w:val="20"/>
        </w:rPr>
      </w:pPr>
    </w:p>
    <w:tbl>
      <w:tblPr>
        <w:tblStyle w:val="Tabela-Siatka"/>
        <w:tblW w:w="0" w:type="auto"/>
        <w:tblLook w:val="01E0"/>
      </w:tblPr>
      <w:tblGrid>
        <w:gridCol w:w="570"/>
        <w:gridCol w:w="5654"/>
        <w:gridCol w:w="3062"/>
      </w:tblGrid>
      <w:tr w:rsidR="00CF776B" w:rsidTr="00CF776B">
        <w:trPr>
          <w:trHeight w:val="1134"/>
        </w:trPr>
        <w:tc>
          <w:tcPr>
            <w:tcW w:w="570" w:type="dxa"/>
          </w:tcPr>
          <w:p w:rsidR="00CF776B" w:rsidRDefault="00CF776B" w:rsidP="00172F03">
            <w:pPr>
              <w:jc w:val="center"/>
            </w:pPr>
            <w:r>
              <w:t>Lp.</w:t>
            </w:r>
          </w:p>
        </w:tc>
        <w:tc>
          <w:tcPr>
            <w:tcW w:w="5654" w:type="dxa"/>
          </w:tcPr>
          <w:p w:rsidR="00CF776B" w:rsidRDefault="00CF776B" w:rsidP="00172F03">
            <w:pPr>
              <w:jc w:val="center"/>
            </w:pPr>
            <w:r>
              <w:t>Temat kontroli</w:t>
            </w:r>
          </w:p>
        </w:tc>
        <w:tc>
          <w:tcPr>
            <w:tcW w:w="3062" w:type="dxa"/>
          </w:tcPr>
          <w:p w:rsidR="00CF776B" w:rsidRDefault="00CF776B" w:rsidP="00172F03">
            <w:pPr>
              <w:jc w:val="center"/>
            </w:pPr>
            <w:r>
              <w:t>Termin</w:t>
            </w:r>
          </w:p>
        </w:tc>
      </w:tr>
      <w:tr w:rsidR="00CF776B" w:rsidTr="00CF776B">
        <w:trPr>
          <w:trHeight w:val="851"/>
        </w:trPr>
        <w:tc>
          <w:tcPr>
            <w:tcW w:w="570" w:type="dxa"/>
          </w:tcPr>
          <w:p w:rsidR="00CF776B" w:rsidRPr="00493DFD" w:rsidRDefault="00CF776B" w:rsidP="00172F03">
            <w:pPr>
              <w:rPr>
                <w:b w:val="0"/>
              </w:rPr>
            </w:pPr>
            <w:r>
              <w:rPr>
                <w:b w:val="0"/>
              </w:rPr>
              <w:t xml:space="preserve">1. </w:t>
            </w:r>
          </w:p>
        </w:tc>
        <w:tc>
          <w:tcPr>
            <w:tcW w:w="5654" w:type="dxa"/>
          </w:tcPr>
          <w:p w:rsidR="00CF776B" w:rsidRDefault="00CF776B" w:rsidP="00172F03">
            <w:pPr>
              <w:jc w:val="both"/>
              <w:rPr>
                <w:b w:val="0"/>
              </w:rPr>
            </w:pPr>
            <w:r>
              <w:rPr>
                <w:b w:val="0"/>
              </w:rPr>
              <w:t>Kontrola rozdziału i sprzedaży mieszkań komunalnych w latach 2002-2007.</w:t>
            </w:r>
          </w:p>
          <w:p w:rsidR="00CF776B" w:rsidRPr="00CF776B" w:rsidRDefault="00CF776B" w:rsidP="00CF776B"/>
        </w:tc>
        <w:tc>
          <w:tcPr>
            <w:tcW w:w="3062" w:type="dxa"/>
          </w:tcPr>
          <w:p w:rsidR="00CF776B" w:rsidRDefault="00CF776B" w:rsidP="00172F03">
            <w:pPr>
              <w:jc w:val="center"/>
              <w:rPr>
                <w:b w:val="0"/>
              </w:rPr>
            </w:pPr>
            <w:r>
              <w:rPr>
                <w:b w:val="0"/>
              </w:rPr>
              <w:t>I kwartał</w:t>
            </w:r>
          </w:p>
        </w:tc>
      </w:tr>
      <w:tr w:rsidR="00CF776B" w:rsidTr="00CF776B">
        <w:trPr>
          <w:trHeight w:val="1134"/>
        </w:trPr>
        <w:tc>
          <w:tcPr>
            <w:tcW w:w="570" w:type="dxa"/>
          </w:tcPr>
          <w:p w:rsidR="00CF776B" w:rsidRPr="00493DFD" w:rsidRDefault="00CF776B" w:rsidP="00172F03">
            <w:pPr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5654" w:type="dxa"/>
          </w:tcPr>
          <w:p w:rsidR="00CF776B" w:rsidRDefault="00CF776B" w:rsidP="00CF776B">
            <w:pPr>
              <w:jc w:val="both"/>
              <w:rPr>
                <w:b w:val="0"/>
              </w:rPr>
            </w:pPr>
            <w:r w:rsidRPr="00493DFD">
              <w:rPr>
                <w:b w:val="0"/>
              </w:rPr>
              <w:t>Kontrola terminowości załatwianych spraw wnoszonych przez klientów, w wybranych wydziałach Urzędu Miasta Bełchatowa.</w:t>
            </w:r>
          </w:p>
          <w:p w:rsidR="00CF776B" w:rsidRPr="00493DFD" w:rsidRDefault="00CF776B" w:rsidP="00172F03">
            <w:pPr>
              <w:jc w:val="both"/>
              <w:rPr>
                <w:b w:val="0"/>
              </w:rPr>
            </w:pPr>
          </w:p>
        </w:tc>
        <w:tc>
          <w:tcPr>
            <w:tcW w:w="3062" w:type="dxa"/>
          </w:tcPr>
          <w:p w:rsidR="00CF776B" w:rsidRPr="00493DFD" w:rsidRDefault="00CF776B" w:rsidP="00172F03">
            <w:pPr>
              <w:jc w:val="center"/>
              <w:rPr>
                <w:b w:val="0"/>
              </w:rPr>
            </w:pPr>
            <w:r>
              <w:rPr>
                <w:b w:val="0"/>
              </w:rPr>
              <w:t>II kwartał</w:t>
            </w:r>
          </w:p>
        </w:tc>
      </w:tr>
      <w:tr w:rsidR="00CF776B" w:rsidTr="00CF776B">
        <w:trPr>
          <w:trHeight w:val="1134"/>
        </w:trPr>
        <w:tc>
          <w:tcPr>
            <w:tcW w:w="570" w:type="dxa"/>
          </w:tcPr>
          <w:p w:rsidR="00CF776B" w:rsidRPr="00493DFD" w:rsidRDefault="00CF776B" w:rsidP="00172F03">
            <w:pPr>
              <w:rPr>
                <w:b w:val="0"/>
              </w:rPr>
            </w:pPr>
            <w:r>
              <w:rPr>
                <w:b w:val="0"/>
              </w:rPr>
              <w:t>3</w:t>
            </w:r>
            <w:r w:rsidRPr="00493DFD">
              <w:rPr>
                <w:b w:val="0"/>
              </w:rPr>
              <w:t xml:space="preserve">. </w:t>
            </w:r>
          </w:p>
        </w:tc>
        <w:tc>
          <w:tcPr>
            <w:tcW w:w="5654" w:type="dxa"/>
          </w:tcPr>
          <w:p w:rsidR="00CF776B" w:rsidRPr="00493DFD" w:rsidRDefault="00CF776B" w:rsidP="00172F03">
            <w:pPr>
              <w:jc w:val="both"/>
              <w:rPr>
                <w:b w:val="0"/>
              </w:rPr>
            </w:pPr>
            <w:r>
              <w:rPr>
                <w:b w:val="0"/>
              </w:rPr>
              <w:t>Kontrola  funkcjonowania Muzeum Regionalnego          w  Bełchatowie.</w:t>
            </w:r>
          </w:p>
        </w:tc>
        <w:tc>
          <w:tcPr>
            <w:tcW w:w="3062" w:type="dxa"/>
          </w:tcPr>
          <w:p w:rsidR="00CF776B" w:rsidRPr="00493DFD" w:rsidRDefault="00CF776B" w:rsidP="00172F03">
            <w:pPr>
              <w:jc w:val="center"/>
              <w:rPr>
                <w:b w:val="0"/>
              </w:rPr>
            </w:pPr>
            <w:r w:rsidRPr="00493DFD">
              <w:rPr>
                <w:b w:val="0"/>
              </w:rPr>
              <w:t>III kwartał</w:t>
            </w:r>
          </w:p>
        </w:tc>
      </w:tr>
      <w:tr w:rsidR="00CF776B" w:rsidTr="00CF776B">
        <w:trPr>
          <w:trHeight w:val="1134"/>
        </w:trPr>
        <w:tc>
          <w:tcPr>
            <w:tcW w:w="570" w:type="dxa"/>
          </w:tcPr>
          <w:p w:rsidR="00CF776B" w:rsidRPr="00493DFD" w:rsidRDefault="00CF776B" w:rsidP="00172F03">
            <w:pPr>
              <w:rPr>
                <w:b w:val="0"/>
              </w:rPr>
            </w:pPr>
            <w:r>
              <w:rPr>
                <w:b w:val="0"/>
              </w:rPr>
              <w:t>4</w:t>
            </w:r>
            <w:r w:rsidRPr="00493DFD">
              <w:rPr>
                <w:b w:val="0"/>
              </w:rPr>
              <w:t xml:space="preserve">. </w:t>
            </w:r>
          </w:p>
        </w:tc>
        <w:tc>
          <w:tcPr>
            <w:tcW w:w="5654" w:type="dxa"/>
          </w:tcPr>
          <w:p w:rsidR="00CF776B" w:rsidRPr="00493DFD" w:rsidRDefault="00CF776B" w:rsidP="00CF776B">
            <w:pPr>
              <w:jc w:val="both"/>
              <w:rPr>
                <w:b w:val="0"/>
              </w:rPr>
            </w:pPr>
            <w:r>
              <w:rPr>
                <w:b w:val="0"/>
              </w:rPr>
              <w:t>Kontrola  funkcjonowania Miejskiego Centrum Kultury w  Bełchatowie.</w:t>
            </w:r>
          </w:p>
        </w:tc>
        <w:tc>
          <w:tcPr>
            <w:tcW w:w="3062" w:type="dxa"/>
          </w:tcPr>
          <w:p w:rsidR="00CF776B" w:rsidRPr="00493DFD" w:rsidRDefault="00CF776B" w:rsidP="00172F03">
            <w:pPr>
              <w:jc w:val="center"/>
              <w:rPr>
                <w:b w:val="0"/>
              </w:rPr>
            </w:pPr>
            <w:r w:rsidRPr="00493DFD">
              <w:rPr>
                <w:b w:val="0"/>
              </w:rPr>
              <w:t>IV kwartał</w:t>
            </w:r>
          </w:p>
        </w:tc>
      </w:tr>
      <w:tr w:rsidR="00CF776B" w:rsidTr="00CF776B">
        <w:trPr>
          <w:trHeight w:val="1134"/>
        </w:trPr>
        <w:tc>
          <w:tcPr>
            <w:tcW w:w="570" w:type="dxa"/>
          </w:tcPr>
          <w:p w:rsidR="00CF776B" w:rsidRPr="00493DFD" w:rsidRDefault="00CF776B" w:rsidP="00172F03">
            <w:pPr>
              <w:rPr>
                <w:b w:val="0"/>
              </w:rPr>
            </w:pPr>
            <w:r>
              <w:rPr>
                <w:b w:val="0"/>
              </w:rPr>
              <w:t>5</w:t>
            </w:r>
            <w:r w:rsidRPr="00493DFD">
              <w:rPr>
                <w:b w:val="0"/>
              </w:rPr>
              <w:t xml:space="preserve">. </w:t>
            </w:r>
          </w:p>
        </w:tc>
        <w:tc>
          <w:tcPr>
            <w:tcW w:w="5654" w:type="dxa"/>
          </w:tcPr>
          <w:p w:rsidR="00CF776B" w:rsidRPr="00493DFD" w:rsidRDefault="00CF776B" w:rsidP="00172F03">
            <w:pPr>
              <w:jc w:val="both"/>
              <w:rPr>
                <w:b w:val="0"/>
              </w:rPr>
            </w:pPr>
            <w:r w:rsidRPr="00493DFD">
              <w:rPr>
                <w:b w:val="0"/>
              </w:rPr>
              <w:t>Inne kontrole zlecone przez Radę Miejską                           w Bełchatowie.</w:t>
            </w:r>
          </w:p>
        </w:tc>
        <w:tc>
          <w:tcPr>
            <w:tcW w:w="3062" w:type="dxa"/>
          </w:tcPr>
          <w:p w:rsidR="00CF776B" w:rsidRPr="00493DFD" w:rsidRDefault="00CF776B" w:rsidP="00172F03">
            <w:pPr>
              <w:jc w:val="center"/>
              <w:rPr>
                <w:b w:val="0"/>
              </w:rPr>
            </w:pPr>
            <w:r w:rsidRPr="00493DFD">
              <w:rPr>
                <w:b w:val="0"/>
              </w:rPr>
              <w:t>w zależności od potrzeb</w:t>
            </w:r>
          </w:p>
        </w:tc>
      </w:tr>
    </w:tbl>
    <w:p w:rsidR="00CF776B" w:rsidRDefault="00CF776B" w:rsidP="00CF776B"/>
    <w:p w:rsidR="00CF776B" w:rsidRDefault="00CF776B" w:rsidP="00CF776B"/>
    <w:p w:rsidR="00CF776B" w:rsidRDefault="00CF776B" w:rsidP="00CF776B"/>
    <w:p w:rsidR="00CF776B" w:rsidRDefault="00CF776B" w:rsidP="00CF776B"/>
    <w:p w:rsidR="00CF776B" w:rsidRDefault="00CF776B" w:rsidP="00CF776B"/>
    <w:p w:rsidR="00CF776B" w:rsidRDefault="00CF776B" w:rsidP="00CF776B">
      <w:pPr>
        <w:jc w:val="center"/>
      </w:pPr>
    </w:p>
    <w:p w:rsidR="00CF776B" w:rsidRDefault="00CF776B" w:rsidP="00CF776B"/>
    <w:p w:rsidR="00C46B34" w:rsidRDefault="00C46B34"/>
    <w:sectPr w:rsidR="00C46B34" w:rsidSect="00090423">
      <w:pgSz w:w="11906" w:h="16838"/>
      <w:pgMar w:top="53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776B"/>
    <w:rsid w:val="009D12F3"/>
    <w:rsid w:val="00C46B34"/>
    <w:rsid w:val="00CC4EED"/>
    <w:rsid w:val="00C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76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F77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725</Characters>
  <Application>Microsoft Office Word</Application>
  <DocSecurity>0</DocSecurity>
  <Lines>6</Lines>
  <Paragraphs>1</Paragraphs>
  <ScaleCrop>false</ScaleCrop>
  <Company>..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2009-01-22T12:45:00Z</cp:lastPrinted>
  <dcterms:created xsi:type="dcterms:W3CDTF">2009-01-20T16:03:00Z</dcterms:created>
  <dcterms:modified xsi:type="dcterms:W3CDTF">2009-01-22T12:48:00Z</dcterms:modified>
</cp:coreProperties>
</file>